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2C" w:rsidRDefault="009D262C" w:rsidP="00963F4A">
      <w:pPr>
        <w:shd w:val="clear" w:color="auto" w:fill="FFFFFF"/>
        <w:spacing w:line="274" w:lineRule="exact"/>
        <w:ind w:left="5616"/>
        <w:jc w:val="both"/>
      </w:pPr>
      <w:r>
        <w:rPr>
          <w:rFonts w:eastAsia="Times New Roman"/>
          <w:spacing w:val="-28"/>
          <w:sz w:val="28"/>
          <w:szCs w:val="28"/>
        </w:rPr>
        <w:t>УТВЕРЖДЕН</w:t>
      </w:r>
    </w:p>
    <w:p w:rsidR="009D262C" w:rsidRDefault="009D262C" w:rsidP="00963F4A">
      <w:pPr>
        <w:shd w:val="clear" w:color="auto" w:fill="FFFFFF"/>
        <w:spacing w:line="274" w:lineRule="exact"/>
        <w:ind w:left="5630"/>
        <w:jc w:val="both"/>
      </w:pPr>
      <w:r>
        <w:rPr>
          <w:rFonts w:eastAsia="Times New Roman"/>
          <w:spacing w:val="-21"/>
          <w:sz w:val="28"/>
          <w:szCs w:val="28"/>
        </w:rPr>
        <w:t>приказом Министерства</w:t>
      </w:r>
    </w:p>
    <w:p w:rsidR="009D262C" w:rsidRDefault="009D262C" w:rsidP="00963F4A">
      <w:pPr>
        <w:shd w:val="clear" w:color="auto" w:fill="FFFFFF"/>
        <w:spacing w:line="274" w:lineRule="exact"/>
        <w:ind w:left="5630"/>
        <w:jc w:val="both"/>
      </w:pPr>
      <w:r>
        <w:rPr>
          <w:rFonts w:eastAsia="Times New Roman"/>
          <w:spacing w:val="-21"/>
          <w:sz w:val="28"/>
          <w:szCs w:val="28"/>
        </w:rPr>
        <w:t>образования.</w:t>
      </w:r>
    </w:p>
    <w:p w:rsidR="00963F4A" w:rsidRDefault="009D262C" w:rsidP="00963F4A">
      <w:pPr>
        <w:shd w:val="clear" w:color="auto" w:fill="FFFFFF"/>
        <w:spacing w:line="274" w:lineRule="exact"/>
        <w:ind w:left="5630"/>
        <w:jc w:val="both"/>
        <w:rPr>
          <w:rFonts w:eastAsia="Times New Roman"/>
          <w:spacing w:val="-20"/>
          <w:sz w:val="28"/>
          <w:szCs w:val="28"/>
        </w:rPr>
      </w:pPr>
      <w:r>
        <w:rPr>
          <w:rFonts w:eastAsia="Times New Roman"/>
          <w:spacing w:val="-21"/>
          <w:sz w:val="28"/>
          <w:szCs w:val="28"/>
        </w:rPr>
        <w:t xml:space="preserve">науки и молодежной политики </w:t>
      </w:r>
      <w:r>
        <w:rPr>
          <w:rFonts w:eastAsia="Times New Roman"/>
          <w:spacing w:val="-20"/>
          <w:sz w:val="28"/>
          <w:szCs w:val="28"/>
        </w:rPr>
        <w:t>Забайкальского края</w:t>
      </w:r>
    </w:p>
    <w:p w:rsidR="009D262C" w:rsidRDefault="009D262C" w:rsidP="00963F4A">
      <w:pPr>
        <w:shd w:val="clear" w:color="auto" w:fill="FFFFFF"/>
        <w:spacing w:line="274" w:lineRule="exact"/>
        <w:ind w:left="5630"/>
        <w:jc w:val="both"/>
        <w:rPr>
          <w:rFonts w:eastAsia="Times New Roman"/>
          <w:spacing w:val="-20"/>
          <w:sz w:val="28"/>
          <w:szCs w:val="28"/>
        </w:rPr>
      </w:pPr>
      <w:r>
        <w:rPr>
          <w:rFonts w:eastAsia="Times New Roman"/>
          <w:spacing w:val="-24"/>
          <w:sz w:val="28"/>
          <w:szCs w:val="28"/>
        </w:rPr>
        <w:t>от «</w:t>
      </w:r>
      <w:r w:rsidR="00963F4A">
        <w:rPr>
          <w:rFonts w:eastAsia="Times New Roman"/>
          <w:sz w:val="28"/>
          <w:szCs w:val="28"/>
        </w:rPr>
        <w:t>08</w:t>
      </w:r>
      <w:r>
        <w:rPr>
          <w:rFonts w:eastAsia="Times New Roman"/>
          <w:sz w:val="28"/>
          <w:szCs w:val="28"/>
        </w:rPr>
        <w:t>»</w:t>
      </w:r>
      <w:r w:rsidR="00963F4A">
        <w:rPr>
          <w:rFonts w:eastAsia="Times New Roman"/>
          <w:sz w:val="28"/>
          <w:szCs w:val="28"/>
        </w:rPr>
        <w:t xml:space="preserve"> февраля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20</w:t>
      </w:r>
      <w:r w:rsidR="00963F4A">
        <w:rPr>
          <w:rFonts w:eastAsia="Times New Roman"/>
          <w:spacing w:val="-20"/>
          <w:sz w:val="28"/>
          <w:szCs w:val="28"/>
        </w:rPr>
        <w:t>19</w:t>
      </w:r>
      <w:r>
        <w:rPr>
          <w:rFonts w:eastAsia="Times New Roman"/>
          <w:spacing w:val="-20"/>
          <w:sz w:val="28"/>
          <w:szCs w:val="28"/>
        </w:rPr>
        <w:t xml:space="preserve"> г. №</w:t>
      </w:r>
      <w:r w:rsidR="00963F4A">
        <w:rPr>
          <w:rFonts w:eastAsia="Times New Roman"/>
          <w:spacing w:val="-20"/>
          <w:sz w:val="28"/>
          <w:szCs w:val="28"/>
        </w:rPr>
        <w:t xml:space="preserve"> 157</w:t>
      </w:r>
    </w:p>
    <w:p w:rsidR="00963F4A" w:rsidRDefault="00963F4A" w:rsidP="00963F4A">
      <w:pPr>
        <w:shd w:val="clear" w:color="auto" w:fill="FFFFFF"/>
        <w:ind w:right="130"/>
        <w:jc w:val="center"/>
        <w:rPr>
          <w:rFonts w:eastAsia="Times New Roman"/>
          <w:bCs/>
          <w:spacing w:val="-3"/>
          <w:sz w:val="28"/>
          <w:szCs w:val="28"/>
        </w:rPr>
      </w:pPr>
    </w:p>
    <w:p w:rsidR="00963F4A" w:rsidRDefault="00963F4A" w:rsidP="00963F4A">
      <w:pPr>
        <w:shd w:val="clear" w:color="auto" w:fill="FFFFFF"/>
        <w:ind w:right="130"/>
        <w:jc w:val="center"/>
        <w:rPr>
          <w:rFonts w:eastAsia="Times New Roman"/>
          <w:bCs/>
          <w:spacing w:val="-3"/>
          <w:sz w:val="22"/>
          <w:szCs w:val="22"/>
        </w:rPr>
      </w:pPr>
      <w:r w:rsidRPr="00963F4A">
        <w:rPr>
          <w:rFonts w:eastAsia="Times New Roman"/>
          <w:bCs/>
          <w:spacing w:val="-3"/>
          <w:sz w:val="28"/>
          <w:szCs w:val="28"/>
        </w:rPr>
        <w:t>(</w:t>
      </w:r>
      <w:r w:rsidRPr="00963F4A">
        <w:rPr>
          <w:rFonts w:eastAsia="Times New Roman"/>
          <w:bCs/>
          <w:spacing w:val="-3"/>
          <w:sz w:val="22"/>
          <w:szCs w:val="22"/>
        </w:rPr>
        <w:t>с изменениями</w:t>
      </w:r>
      <w:r>
        <w:rPr>
          <w:rFonts w:eastAsia="Times New Roman"/>
          <w:bCs/>
          <w:spacing w:val="-3"/>
          <w:sz w:val="22"/>
          <w:szCs w:val="22"/>
        </w:rPr>
        <w:t xml:space="preserve">, </w:t>
      </w:r>
      <w:r w:rsidRPr="00963F4A">
        <w:rPr>
          <w:rFonts w:eastAsia="Times New Roman"/>
          <w:bCs/>
          <w:spacing w:val="-3"/>
          <w:sz w:val="22"/>
          <w:szCs w:val="22"/>
        </w:rPr>
        <w:t>утвержденными приказом Министерства образования, науки и молодежной политики Забайкальского края  от 14 февраля 2020 года № 201)</w:t>
      </w:r>
    </w:p>
    <w:p w:rsidR="00963F4A" w:rsidRDefault="00963F4A" w:rsidP="00963F4A">
      <w:pPr>
        <w:shd w:val="clear" w:color="auto" w:fill="FFFFFF"/>
        <w:ind w:right="130"/>
        <w:jc w:val="center"/>
        <w:rPr>
          <w:rFonts w:eastAsia="Times New Roman"/>
          <w:bCs/>
          <w:spacing w:val="-3"/>
          <w:sz w:val="22"/>
          <w:szCs w:val="22"/>
        </w:rPr>
      </w:pPr>
    </w:p>
    <w:p w:rsidR="009D262C" w:rsidRDefault="009D262C" w:rsidP="00963F4A">
      <w:pPr>
        <w:shd w:val="clear" w:color="auto" w:fill="FFFFFF"/>
        <w:ind w:right="130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ПОЛОЖЕНИЕ</w:t>
      </w:r>
    </w:p>
    <w:p w:rsidR="009D262C" w:rsidRDefault="009D262C" w:rsidP="009D262C">
      <w:pPr>
        <w:shd w:val="clear" w:color="auto" w:fill="FFFFFF"/>
        <w:spacing w:line="331" w:lineRule="exact"/>
        <w:ind w:right="13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ПРОВЕДЕНИИ ОБРАЗОВАТЕЛЬНОЙ АКЦИИ</w:t>
      </w:r>
    </w:p>
    <w:p w:rsidR="009D262C" w:rsidRDefault="009D262C" w:rsidP="009D262C">
      <w:pPr>
        <w:shd w:val="clear" w:color="auto" w:fill="FFFFFF"/>
        <w:spacing w:line="331" w:lineRule="exact"/>
        <w:ind w:right="180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«ЗАБАЙКАЛЬСКИЙ КРАЕВЕДЧЕСКИЙ ДИКТАНТ»</w:t>
      </w:r>
    </w:p>
    <w:p w:rsidR="009D262C" w:rsidRDefault="009D262C" w:rsidP="009D262C">
      <w:pPr>
        <w:shd w:val="clear" w:color="auto" w:fill="FFFFFF"/>
        <w:spacing w:before="173" w:line="317" w:lineRule="exact"/>
        <w:ind w:right="86"/>
        <w:jc w:val="both"/>
      </w:pPr>
      <w:r>
        <w:rPr>
          <w:b/>
          <w:bCs/>
          <w:spacing w:val="-3"/>
          <w:sz w:val="28"/>
          <w:szCs w:val="28"/>
        </w:rPr>
        <w:t xml:space="preserve">1. </w:t>
      </w:r>
      <w:r>
        <w:rPr>
          <w:rFonts w:eastAsia="Times New Roman"/>
          <w:b/>
          <w:bCs/>
          <w:spacing w:val="-3"/>
          <w:sz w:val="28"/>
          <w:szCs w:val="28"/>
        </w:rPr>
        <w:t>Общие положения</w:t>
      </w:r>
    </w:p>
    <w:p w:rsidR="009D262C" w:rsidRDefault="009D262C" w:rsidP="009D262C">
      <w:pPr>
        <w:shd w:val="clear" w:color="auto" w:fill="FFFFFF"/>
        <w:tabs>
          <w:tab w:val="left" w:pos="1159"/>
        </w:tabs>
        <w:spacing w:line="317" w:lineRule="exact"/>
        <w:ind w:right="86" w:firstLine="590"/>
        <w:jc w:val="both"/>
      </w:pPr>
      <w:r>
        <w:rPr>
          <w:spacing w:val="-16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Настоящее положение определяет порядок и условия проведения</w:t>
      </w:r>
      <w:r w:rsidR="0003265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акции «Забайкальский краеведческий диктант) (далее -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Диктант).</w:t>
      </w:r>
    </w:p>
    <w:p w:rsidR="009D262C" w:rsidRDefault="009D262C" w:rsidP="009D262C">
      <w:pPr>
        <w:numPr>
          <w:ilvl w:val="0"/>
          <w:numId w:val="1"/>
        </w:numPr>
        <w:shd w:val="clear" w:color="auto" w:fill="FFFFFF"/>
        <w:tabs>
          <w:tab w:val="left" w:pos="1073"/>
        </w:tabs>
        <w:spacing w:line="317" w:lineRule="exact"/>
        <w:ind w:left="14" w:right="101" w:firstLine="583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Организатором Диктанта является Министерство образования, науки и </w:t>
      </w:r>
      <w:r>
        <w:rPr>
          <w:rFonts w:eastAsia="Times New Roman"/>
          <w:sz w:val="28"/>
          <w:szCs w:val="28"/>
        </w:rPr>
        <w:t>молодежной политики Забайкальского края.</w:t>
      </w:r>
    </w:p>
    <w:p w:rsidR="009D262C" w:rsidRDefault="009D262C" w:rsidP="009D262C">
      <w:pPr>
        <w:numPr>
          <w:ilvl w:val="0"/>
          <w:numId w:val="1"/>
        </w:numPr>
        <w:shd w:val="clear" w:color="auto" w:fill="FFFFFF"/>
        <w:tabs>
          <w:tab w:val="left" w:pos="1073"/>
        </w:tabs>
        <w:spacing w:line="317" w:lineRule="exact"/>
        <w:ind w:left="14" w:right="79" w:firstLine="583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Общее руководство подготовкой, проведением и подведением итогов </w:t>
      </w:r>
      <w:r>
        <w:rPr>
          <w:rFonts w:eastAsia="Times New Roman"/>
          <w:sz w:val="28"/>
          <w:szCs w:val="28"/>
        </w:rPr>
        <w:t>Диктанта осуществляет Организационный комитет.</w:t>
      </w:r>
    </w:p>
    <w:p w:rsidR="009D262C" w:rsidRDefault="009D262C" w:rsidP="009D262C">
      <w:pPr>
        <w:numPr>
          <w:ilvl w:val="0"/>
          <w:numId w:val="1"/>
        </w:numPr>
        <w:shd w:val="clear" w:color="auto" w:fill="FFFFFF"/>
        <w:tabs>
          <w:tab w:val="left" w:pos="1073"/>
        </w:tabs>
        <w:spacing w:line="317" w:lineRule="exact"/>
        <w:ind w:left="14" w:right="65" w:firstLine="583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Ответственным исполнителем за организацию и проведение Диктанта </w:t>
      </w:r>
      <w:r>
        <w:rPr>
          <w:rFonts w:eastAsia="Times New Roman"/>
          <w:sz w:val="28"/>
          <w:szCs w:val="28"/>
        </w:rPr>
        <w:t xml:space="preserve">является управление общего образования и воспитания Министерства </w:t>
      </w:r>
      <w:r>
        <w:rPr>
          <w:rFonts w:eastAsia="Times New Roman"/>
          <w:spacing w:val="-1"/>
          <w:sz w:val="28"/>
          <w:szCs w:val="28"/>
        </w:rPr>
        <w:t>образования, науки и молодежной политики Забайкальского края.</w:t>
      </w:r>
    </w:p>
    <w:p w:rsidR="009D262C" w:rsidRDefault="009D262C" w:rsidP="009D262C">
      <w:pPr>
        <w:shd w:val="clear" w:color="auto" w:fill="FFFFFF"/>
        <w:tabs>
          <w:tab w:val="left" w:pos="1411"/>
        </w:tabs>
        <w:spacing w:line="317" w:lineRule="exact"/>
        <w:ind w:left="43" w:right="65" w:firstLine="576"/>
        <w:jc w:val="both"/>
      </w:pPr>
      <w:r>
        <w:rPr>
          <w:spacing w:val="-14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Задания Диктанта разрабатывает методическая комиссия, сформированная из числа сотрудников ГУ ДПО «Институт развития</w:t>
      </w:r>
      <w:r>
        <w:rPr>
          <w:rFonts w:eastAsia="Times New Roman"/>
          <w:sz w:val="28"/>
          <w:szCs w:val="28"/>
        </w:rPr>
        <w:br/>
        <w:t>образования Забайкальского края».</w:t>
      </w:r>
    </w:p>
    <w:p w:rsidR="009D262C" w:rsidRDefault="009D262C" w:rsidP="009D262C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317" w:lineRule="exact"/>
        <w:ind w:left="58" w:right="50" w:firstLine="57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Задания Диктанта составляются в виде тестов по трем возрастным категориями и проходят обязательную экспертизу.</w:t>
      </w:r>
    </w:p>
    <w:p w:rsidR="009D262C" w:rsidRDefault="009D262C" w:rsidP="009D262C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317" w:lineRule="exact"/>
        <w:ind w:left="634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Информационную поддержку оказывают приглашенные СМИ.</w:t>
      </w:r>
    </w:p>
    <w:p w:rsidR="009D262C" w:rsidRDefault="009D262C" w:rsidP="009D262C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317" w:lineRule="exact"/>
        <w:ind w:left="58" w:right="36" w:firstLine="57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Полная информация о Диктанте размещается на сайте Министерства </w:t>
      </w:r>
      <w:r>
        <w:rPr>
          <w:rFonts w:eastAsia="Times New Roman"/>
          <w:spacing w:val="-1"/>
          <w:sz w:val="28"/>
          <w:szCs w:val="28"/>
        </w:rPr>
        <w:t>образования, науки и молодежной политики Забайкальского края.</w:t>
      </w:r>
    </w:p>
    <w:p w:rsidR="009D262C" w:rsidRDefault="009D262C" w:rsidP="009D262C">
      <w:pPr>
        <w:shd w:val="clear" w:color="auto" w:fill="FFFFFF"/>
        <w:spacing w:before="324" w:line="317" w:lineRule="exact"/>
        <w:ind w:left="36"/>
        <w:jc w:val="both"/>
      </w:pPr>
      <w:r>
        <w:rPr>
          <w:b/>
          <w:bCs/>
          <w:spacing w:val="-1"/>
          <w:sz w:val="28"/>
          <w:szCs w:val="28"/>
        </w:rPr>
        <w:t xml:space="preserve">2. </w:t>
      </w:r>
      <w:r>
        <w:rPr>
          <w:rFonts w:eastAsia="Times New Roman"/>
          <w:b/>
          <w:bCs/>
          <w:spacing w:val="-1"/>
          <w:sz w:val="28"/>
          <w:szCs w:val="28"/>
        </w:rPr>
        <w:t>Цель проведения Диктанта</w:t>
      </w:r>
    </w:p>
    <w:p w:rsidR="009D262C" w:rsidRDefault="009D262C" w:rsidP="009D262C">
      <w:pPr>
        <w:shd w:val="clear" w:color="auto" w:fill="FFFFFF"/>
        <w:spacing w:line="317" w:lineRule="exact"/>
        <w:ind w:left="65" w:right="29" w:firstLine="562"/>
        <w:jc w:val="both"/>
      </w:pPr>
      <w:r>
        <w:rPr>
          <w:rFonts w:eastAsia="Times New Roman"/>
          <w:sz w:val="28"/>
          <w:szCs w:val="28"/>
        </w:rPr>
        <w:t xml:space="preserve">Диктант проводится с целью содействия воспитанию патриотических </w:t>
      </w:r>
      <w:r>
        <w:rPr>
          <w:rFonts w:eastAsia="Times New Roman"/>
          <w:spacing w:val="-2"/>
          <w:sz w:val="28"/>
          <w:szCs w:val="28"/>
        </w:rPr>
        <w:t xml:space="preserve">чувств и любви к «малой Родине» как части Отечества, становлению личности </w:t>
      </w:r>
      <w:r>
        <w:rPr>
          <w:rFonts w:eastAsia="Times New Roman"/>
          <w:sz w:val="28"/>
          <w:szCs w:val="28"/>
        </w:rPr>
        <w:t xml:space="preserve">обучающегося как достойного представителя Забайкальского края, который </w:t>
      </w:r>
      <w:r>
        <w:rPr>
          <w:rFonts w:eastAsia="Times New Roman"/>
          <w:spacing w:val="-1"/>
          <w:sz w:val="28"/>
          <w:szCs w:val="28"/>
        </w:rPr>
        <w:t xml:space="preserve">знает, понимает и способен сохранять, приумножать и познавать природное, </w:t>
      </w:r>
      <w:r>
        <w:rPr>
          <w:rFonts w:eastAsia="Times New Roman"/>
          <w:sz w:val="28"/>
          <w:szCs w:val="28"/>
        </w:rPr>
        <w:t>культурное и историческое наследие своего региона.</w:t>
      </w:r>
    </w:p>
    <w:p w:rsidR="009D262C" w:rsidRDefault="009D262C" w:rsidP="009D262C">
      <w:pPr>
        <w:shd w:val="clear" w:color="auto" w:fill="FFFFFF"/>
        <w:spacing w:before="324" w:line="317" w:lineRule="exact"/>
        <w:ind w:left="79"/>
        <w:jc w:val="both"/>
      </w:pPr>
      <w:r>
        <w:rPr>
          <w:b/>
          <w:bCs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>Участники Диктанта</w:t>
      </w:r>
    </w:p>
    <w:p w:rsidR="009D262C" w:rsidRDefault="009D262C" w:rsidP="009D262C">
      <w:pPr>
        <w:shd w:val="clear" w:color="auto" w:fill="FFFFFF"/>
        <w:tabs>
          <w:tab w:val="left" w:pos="1526"/>
        </w:tabs>
        <w:spacing w:line="317" w:lineRule="exact"/>
        <w:ind w:left="101" w:firstLine="554"/>
        <w:jc w:val="both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Диктанте могут принимать участие обучающиеся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общеобразовательных организаций, среднего и высшего профессионального</w:t>
      </w:r>
      <w:r w:rsidR="0003265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образования.</w:t>
      </w:r>
    </w:p>
    <w:p w:rsidR="009D262C" w:rsidRDefault="009D262C" w:rsidP="009D262C">
      <w:pPr>
        <w:shd w:val="clear" w:color="auto" w:fill="FFFFFF"/>
        <w:tabs>
          <w:tab w:val="left" w:pos="1152"/>
        </w:tabs>
        <w:spacing w:line="317" w:lineRule="exact"/>
        <w:ind w:left="662" w:right="2765"/>
        <w:jc w:val="both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Участники краевого краеведческого диктанта: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учащиеся 3-5 классов;</w:t>
      </w:r>
    </w:p>
    <w:p w:rsidR="009D262C" w:rsidRDefault="009D262C" w:rsidP="009D262C">
      <w:pPr>
        <w:shd w:val="clear" w:color="auto" w:fill="FFFFFF"/>
        <w:spacing w:line="317" w:lineRule="exact"/>
        <w:ind w:left="662" w:right="5990"/>
        <w:jc w:val="both"/>
      </w:pPr>
      <w:r>
        <w:rPr>
          <w:rFonts w:eastAsia="Times New Roman"/>
          <w:spacing w:val="-1"/>
          <w:sz w:val="28"/>
          <w:szCs w:val="28"/>
        </w:rPr>
        <w:t xml:space="preserve">учащиеся 6-8 классов; </w:t>
      </w:r>
      <w:r>
        <w:rPr>
          <w:rFonts w:eastAsia="Times New Roman"/>
          <w:spacing w:val="-2"/>
          <w:sz w:val="28"/>
          <w:szCs w:val="28"/>
        </w:rPr>
        <w:t>учащиеся 9-11 классов;</w:t>
      </w:r>
    </w:p>
    <w:p w:rsidR="009D262C" w:rsidRDefault="009D262C" w:rsidP="009D262C">
      <w:pPr>
        <w:widowControl/>
        <w:autoSpaceDE/>
        <w:autoSpaceDN/>
        <w:adjustRightInd/>
        <w:sectPr w:rsidR="009D262C">
          <w:pgSz w:w="11909" w:h="16834"/>
          <w:pgMar w:top="1073" w:right="360" w:bottom="360" w:left="1851" w:header="720" w:footer="720" w:gutter="0"/>
          <w:cols w:space="720"/>
        </w:sectPr>
      </w:pPr>
    </w:p>
    <w:p w:rsidR="009D262C" w:rsidRDefault="009D262C" w:rsidP="009D262C">
      <w:pPr>
        <w:shd w:val="clear" w:color="auto" w:fill="FFFFFF"/>
        <w:spacing w:before="281" w:line="324" w:lineRule="exact"/>
        <w:ind w:left="540" w:right="518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lastRenderedPageBreak/>
        <w:t xml:space="preserve">обучающиеся средних профессиональных организаций (далее - (СПО); </w:t>
      </w:r>
      <w:r>
        <w:rPr>
          <w:rFonts w:eastAsia="Times New Roman"/>
          <w:sz w:val="28"/>
          <w:szCs w:val="28"/>
        </w:rPr>
        <w:t>студенты ВУЗов.</w:t>
      </w:r>
      <w:proofErr w:type="gramEnd"/>
    </w:p>
    <w:p w:rsidR="009D262C" w:rsidRDefault="009D262C" w:rsidP="009D262C">
      <w:pPr>
        <w:shd w:val="clear" w:color="auto" w:fill="FFFFFF"/>
        <w:spacing w:before="302" w:line="317" w:lineRule="exact"/>
        <w:ind w:right="151"/>
        <w:jc w:val="both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Организация и проведение Диктанта</w:t>
      </w:r>
    </w:p>
    <w:p w:rsidR="009D262C" w:rsidRDefault="009D262C" w:rsidP="009D262C">
      <w:pPr>
        <w:shd w:val="clear" w:color="auto" w:fill="FFFFFF"/>
        <w:tabs>
          <w:tab w:val="left" w:pos="1253"/>
        </w:tabs>
        <w:spacing w:line="317" w:lineRule="exact"/>
        <w:ind w:right="137" w:firstLine="547"/>
        <w:jc w:val="both"/>
      </w:pPr>
      <w:r>
        <w:rPr>
          <w:spacing w:val="-7"/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>Диктант проводится ежегодно на базе общеобразовательных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организаций, образовательных организаций среднего и высшего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профессионального образования Забайкальского края.</w:t>
      </w:r>
    </w:p>
    <w:p w:rsidR="009D262C" w:rsidRDefault="009D262C" w:rsidP="009D262C">
      <w:pPr>
        <w:shd w:val="clear" w:color="auto" w:fill="FFFFFF"/>
        <w:tabs>
          <w:tab w:val="left" w:pos="1073"/>
        </w:tabs>
        <w:spacing w:line="317" w:lineRule="exact"/>
        <w:ind w:left="7" w:right="137" w:firstLine="554"/>
        <w:jc w:val="both"/>
      </w:pPr>
      <w:r>
        <w:rPr>
          <w:spacing w:val="-7"/>
          <w:sz w:val="28"/>
          <w:szCs w:val="28"/>
        </w:rPr>
        <w:t>4.2.</w:t>
      </w:r>
      <w:r>
        <w:rPr>
          <w:sz w:val="28"/>
          <w:szCs w:val="28"/>
        </w:rPr>
        <w:tab/>
      </w:r>
      <w:r w:rsidR="00963F4A">
        <w:rPr>
          <w:rFonts w:eastAsia="Times New Roman"/>
          <w:sz w:val="28"/>
          <w:szCs w:val="28"/>
        </w:rPr>
        <w:t xml:space="preserve">Текст Диктанта состоит из </w:t>
      </w:r>
      <w:r>
        <w:rPr>
          <w:rFonts w:eastAsia="Times New Roman"/>
          <w:sz w:val="28"/>
          <w:szCs w:val="28"/>
        </w:rPr>
        <w:t xml:space="preserve">вопросов для учащихся - 3-5 классов, 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учащихся 6-8 классов, 9-11 классов, обучающихся СПО,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студентов ВУЗов.</w:t>
      </w:r>
    </w:p>
    <w:p w:rsidR="001F02B1" w:rsidRDefault="009D262C" w:rsidP="001F02B1">
      <w:pPr>
        <w:shd w:val="clear" w:color="auto" w:fill="FFFFFF"/>
        <w:spacing w:line="317" w:lineRule="exact"/>
        <w:ind w:left="14" w:right="122" w:firstLine="5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Текст Диктанта включает задания закрытого типа с выбором одного или </w:t>
      </w:r>
      <w:r>
        <w:rPr>
          <w:rFonts w:eastAsia="Times New Roman"/>
          <w:sz w:val="28"/>
          <w:szCs w:val="28"/>
        </w:rPr>
        <w:t xml:space="preserve">нескольких вариантов ответов и задания на установление соответствия. </w:t>
      </w:r>
      <w:r>
        <w:rPr>
          <w:rFonts w:eastAsia="Times New Roman"/>
          <w:spacing w:val="-1"/>
          <w:sz w:val="28"/>
          <w:szCs w:val="28"/>
        </w:rPr>
        <w:t xml:space="preserve">Содержание заданий предусматривает знания из области истории, географии, </w:t>
      </w:r>
      <w:r>
        <w:rPr>
          <w:rFonts w:eastAsia="Times New Roman"/>
          <w:sz w:val="28"/>
          <w:szCs w:val="28"/>
        </w:rPr>
        <w:t>биологии, литературы, искусства</w:t>
      </w:r>
      <w:r w:rsidR="001F02B1">
        <w:rPr>
          <w:rFonts w:eastAsia="Times New Roman"/>
          <w:sz w:val="28"/>
          <w:szCs w:val="28"/>
        </w:rPr>
        <w:t>.</w:t>
      </w:r>
    </w:p>
    <w:p w:rsidR="009D262C" w:rsidRPr="00963F4A" w:rsidRDefault="009D262C" w:rsidP="001F02B1">
      <w:pPr>
        <w:shd w:val="clear" w:color="auto" w:fill="FFFFFF"/>
        <w:spacing w:line="317" w:lineRule="exact"/>
        <w:ind w:left="14" w:right="122" w:firstLine="554"/>
        <w:jc w:val="both"/>
        <w:rPr>
          <w:spacing w:val="-7"/>
          <w:sz w:val="28"/>
          <w:szCs w:val="28"/>
        </w:rPr>
      </w:pPr>
      <w:r w:rsidRPr="00963F4A">
        <w:rPr>
          <w:rFonts w:eastAsia="Times New Roman"/>
          <w:sz w:val="28"/>
          <w:szCs w:val="28"/>
        </w:rPr>
        <w:t xml:space="preserve">Материалы Диктанта, спецификации и тесты заданий публикуются </w:t>
      </w:r>
      <w:r w:rsidRPr="00963F4A">
        <w:rPr>
          <w:rFonts w:eastAsia="Times New Roman"/>
          <w:spacing w:val="-1"/>
          <w:sz w:val="28"/>
          <w:szCs w:val="28"/>
        </w:rPr>
        <w:t xml:space="preserve">в день </w:t>
      </w:r>
      <w:r w:rsidR="00963F4A">
        <w:rPr>
          <w:rFonts w:eastAsia="Times New Roman"/>
          <w:spacing w:val="-1"/>
          <w:sz w:val="28"/>
          <w:szCs w:val="28"/>
        </w:rPr>
        <w:t>проведения Диктанта в 09:00 час</w:t>
      </w:r>
      <w:proofErr w:type="gramStart"/>
      <w:r w:rsidR="00963F4A">
        <w:rPr>
          <w:rFonts w:eastAsia="Times New Roman"/>
          <w:spacing w:val="-1"/>
          <w:sz w:val="28"/>
          <w:szCs w:val="28"/>
        </w:rPr>
        <w:t>.</w:t>
      </w:r>
      <w:proofErr w:type="gramEnd"/>
      <w:r w:rsidRPr="00963F4A"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Pr="00963F4A">
        <w:rPr>
          <w:rFonts w:eastAsia="Times New Roman"/>
          <w:spacing w:val="-1"/>
          <w:sz w:val="28"/>
          <w:szCs w:val="28"/>
        </w:rPr>
        <w:t>н</w:t>
      </w:r>
      <w:proofErr w:type="gramEnd"/>
      <w:r w:rsidRPr="00963F4A">
        <w:rPr>
          <w:rFonts w:eastAsia="Times New Roman"/>
          <w:spacing w:val="-1"/>
          <w:sz w:val="28"/>
          <w:szCs w:val="28"/>
        </w:rPr>
        <w:t>а сайте Министерства образования</w:t>
      </w:r>
      <w:r w:rsidR="00032653" w:rsidRPr="00963F4A">
        <w:rPr>
          <w:rFonts w:eastAsia="Times New Roman"/>
          <w:spacing w:val="-1"/>
          <w:sz w:val="28"/>
          <w:szCs w:val="28"/>
        </w:rPr>
        <w:t>, н</w:t>
      </w:r>
      <w:r w:rsidRPr="00963F4A">
        <w:rPr>
          <w:rFonts w:eastAsia="Times New Roman"/>
          <w:spacing w:val="-7"/>
          <w:sz w:val="28"/>
          <w:szCs w:val="28"/>
        </w:rPr>
        <w:t>ауки</w:t>
      </w:r>
      <w:r w:rsidR="00032653" w:rsidRPr="00963F4A">
        <w:rPr>
          <w:rFonts w:eastAsia="Times New Roman"/>
          <w:spacing w:val="-7"/>
          <w:sz w:val="28"/>
          <w:szCs w:val="28"/>
        </w:rPr>
        <w:t xml:space="preserve"> </w:t>
      </w:r>
      <w:r w:rsidRPr="00963F4A">
        <w:rPr>
          <w:rFonts w:eastAsia="Times New Roman"/>
          <w:sz w:val="28"/>
          <w:szCs w:val="28"/>
        </w:rPr>
        <w:t>и</w:t>
      </w:r>
      <w:r w:rsidR="00032653" w:rsidRPr="00963F4A">
        <w:rPr>
          <w:rFonts w:ascii="Arial" w:eastAsia="Times New Roman" w:hAnsi="Arial" w:cs="Arial"/>
          <w:sz w:val="28"/>
          <w:szCs w:val="28"/>
        </w:rPr>
        <w:t xml:space="preserve"> </w:t>
      </w:r>
      <w:r w:rsidRPr="00963F4A">
        <w:rPr>
          <w:rFonts w:eastAsia="Times New Roman"/>
          <w:spacing w:val="-3"/>
          <w:sz w:val="28"/>
          <w:szCs w:val="28"/>
        </w:rPr>
        <w:t>молодежной</w:t>
      </w:r>
      <w:r w:rsidR="00032653" w:rsidRPr="00963F4A">
        <w:rPr>
          <w:rFonts w:ascii="Arial" w:eastAsia="Times New Roman" w:hAnsi="Arial" w:cs="Arial"/>
          <w:sz w:val="28"/>
          <w:szCs w:val="28"/>
        </w:rPr>
        <w:t xml:space="preserve"> </w:t>
      </w:r>
      <w:r w:rsidRPr="00963F4A">
        <w:rPr>
          <w:rFonts w:eastAsia="Times New Roman"/>
          <w:spacing w:val="-4"/>
          <w:sz w:val="28"/>
          <w:szCs w:val="28"/>
        </w:rPr>
        <w:t>политики</w:t>
      </w:r>
      <w:r w:rsidR="00032653" w:rsidRPr="00963F4A">
        <w:rPr>
          <w:rFonts w:ascii="Arial" w:eastAsia="Times New Roman" w:hAnsi="Arial" w:cs="Arial"/>
          <w:sz w:val="28"/>
          <w:szCs w:val="28"/>
        </w:rPr>
        <w:t xml:space="preserve"> </w:t>
      </w:r>
      <w:r w:rsidRPr="00963F4A">
        <w:rPr>
          <w:rFonts w:eastAsia="Times New Roman"/>
          <w:spacing w:val="-4"/>
          <w:sz w:val="28"/>
          <w:szCs w:val="28"/>
        </w:rPr>
        <w:t>Забайкальского</w:t>
      </w:r>
      <w:r w:rsidR="00032653" w:rsidRPr="00963F4A">
        <w:rPr>
          <w:rFonts w:ascii="Arial" w:eastAsia="Times New Roman" w:hAnsi="Arial" w:cs="Arial"/>
          <w:sz w:val="28"/>
          <w:szCs w:val="28"/>
        </w:rPr>
        <w:t xml:space="preserve"> </w:t>
      </w:r>
      <w:r w:rsidRPr="00963F4A">
        <w:rPr>
          <w:rFonts w:eastAsia="Times New Roman"/>
          <w:spacing w:val="-12"/>
          <w:sz w:val="28"/>
          <w:szCs w:val="28"/>
        </w:rPr>
        <w:t xml:space="preserve">края </w:t>
      </w:r>
      <w:hyperlink r:id="rId6" w:history="1">
        <w:r w:rsidRPr="00963F4A">
          <w:rPr>
            <w:rStyle w:val="a3"/>
            <w:sz w:val="28"/>
            <w:szCs w:val="28"/>
          </w:rPr>
          <w:t>https://minobr.75.ru/</w:t>
        </w:r>
      </w:hyperlink>
      <w:r w:rsidRPr="00963F4A">
        <w:rPr>
          <w:sz w:val="28"/>
          <w:szCs w:val="28"/>
        </w:rPr>
        <w:t xml:space="preserve">. </w:t>
      </w:r>
    </w:p>
    <w:p w:rsidR="009D262C" w:rsidRDefault="009D262C" w:rsidP="009D262C">
      <w:pPr>
        <w:numPr>
          <w:ilvl w:val="0"/>
          <w:numId w:val="3"/>
        </w:numPr>
        <w:shd w:val="clear" w:color="auto" w:fill="FFFFFF"/>
        <w:tabs>
          <w:tab w:val="left" w:pos="1138"/>
        </w:tabs>
        <w:spacing w:line="317" w:lineRule="exact"/>
        <w:ind w:left="29" w:right="94" w:firstLine="55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Продолжительность выполнения заданий Диктанта составляет до 45 </w:t>
      </w:r>
      <w:r>
        <w:rPr>
          <w:rFonts w:eastAsia="Times New Roman"/>
          <w:spacing w:val="-1"/>
          <w:sz w:val="28"/>
          <w:szCs w:val="28"/>
        </w:rPr>
        <w:t xml:space="preserve">минут. Общее время проведения, включая инструктирование участников до 60 </w:t>
      </w:r>
      <w:r>
        <w:rPr>
          <w:rFonts w:eastAsia="Times New Roman"/>
          <w:sz w:val="28"/>
          <w:szCs w:val="28"/>
        </w:rPr>
        <w:t>минут.</w:t>
      </w:r>
    </w:p>
    <w:p w:rsidR="009D262C" w:rsidRDefault="009D262C" w:rsidP="009D262C">
      <w:pPr>
        <w:numPr>
          <w:ilvl w:val="0"/>
          <w:numId w:val="3"/>
        </w:numPr>
        <w:shd w:val="clear" w:color="auto" w:fill="FFFFFF"/>
        <w:tabs>
          <w:tab w:val="left" w:pos="1138"/>
        </w:tabs>
        <w:spacing w:line="317" w:lineRule="exact"/>
        <w:ind w:left="29" w:right="86" w:firstLine="554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Для проведения Диктанта требуется мультимедийная установка или интерактивная доска, бланки для ответов по количеству участников, ручки.</w:t>
      </w:r>
    </w:p>
    <w:p w:rsidR="009D262C" w:rsidRDefault="009D262C" w:rsidP="009D262C">
      <w:pPr>
        <w:jc w:val="both"/>
        <w:rPr>
          <w:sz w:val="2"/>
          <w:szCs w:val="2"/>
        </w:rPr>
      </w:pPr>
    </w:p>
    <w:p w:rsidR="009D262C" w:rsidRDefault="009D262C" w:rsidP="009D262C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317" w:lineRule="exact"/>
        <w:ind w:left="58" w:right="79" w:firstLine="55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участники собственноручно подписывают бланки ответов, </w:t>
      </w:r>
      <w:r>
        <w:rPr>
          <w:rFonts w:eastAsia="Times New Roman"/>
          <w:spacing w:val="-1"/>
          <w:sz w:val="28"/>
          <w:szCs w:val="28"/>
        </w:rPr>
        <w:t xml:space="preserve">указывая фамилию, имя, класс, Ф.И.О. учителя или классного руководителя, </w:t>
      </w:r>
      <w:r>
        <w:rPr>
          <w:rFonts w:eastAsia="Times New Roman"/>
          <w:sz w:val="28"/>
          <w:szCs w:val="28"/>
        </w:rPr>
        <w:t>которые проводят Диктант.</w:t>
      </w:r>
    </w:p>
    <w:p w:rsidR="009D262C" w:rsidRDefault="009D262C" w:rsidP="009D262C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317" w:lineRule="exact"/>
        <w:ind w:left="58" w:right="65" w:firstLine="55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В образовательной организации назначается ответственный организатор за проведение Диктанта.</w:t>
      </w:r>
    </w:p>
    <w:p w:rsidR="009D262C" w:rsidRDefault="009D262C" w:rsidP="009D262C">
      <w:pPr>
        <w:shd w:val="clear" w:color="auto" w:fill="FFFFFF"/>
        <w:spacing w:line="317" w:lineRule="exact"/>
        <w:ind w:left="72" w:right="65" w:firstLine="562"/>
        <w:jc w:val="both"/>
      </w:pPr>
      <w:r>
        <w:rPr>
          <w:rFonts w:eastAsia="Times New Roman"/>
          <w:spacing w:val="-2"/>
          <w:sz w:val="28"/>
          <w:szCs w:val="28"/>
        </w:rPr>
        <w:t xml:space="preserve">До начала Диктанта с участниками проводится инструктаж об условиях и </w:t>
      </w:r>
      <w:r>
        <w:rPr>
          <w:rFonts w:eastAsia="Times New Roman"/>
          <w:sz w:val="28"/>
          <w:szCs w:val="28"/>
        </w:rPr>
        <w:t xml:space="preserve">требованиях его проведения, осуществляется знакомство с системой </w:t>
      </w:r>
      <w:r>
        <w:rPr>
          <w:rFonts w:eastAsia="Times New Roman"/>
          <w:spacing w:val="-1"/>
          <w:sz w:val="28"/>
          <w:szCs w:val="28"/>
        </w:rPr>
        <w:t>оценивания работ, а также о способах ознакомления с результатами.</w:t>
      </w:r>
    </w:p>
    <w:p w:rsidR="009D262C" w:rsidRDefault="009D262C" w:rsidP="009D262C">
      <w:pPr>
        <w:shd w:val="clear" w:color="auto" w:fill="FFFFFF"/>
        <w:spacing w:line="317" w:lineRule="exact"/>
        <w:ind w:left="79" w:right="50" w:firstLine="562"/>
        <w:jc w:val="both"/>
      </w:pPr>
      <w:r>
        <w:rPr>
          <w:rFonts w:eastAsia="Times New Roman"/>
          <w:spacing w:val="-2"/>
          <w:sz w:val="28"/>
          <w:szCs w:val="28"/>
        </w:rPr>
        <w:t xml:space="preserve">Вопросы теста демонстрируются через проектор и зачитываются </w:t>
      </w:r>
      <w:r w:rsidR="001F02B1">
        <w:rPr>
          <w:rFonts w:eastAsia="Times New Roman"/>
          <w:spacing w:val="-2"/>
          <w:sz w:val="28"/>
          <w:szCs w:val="28"/>
        </w:rPr>
        <w:t xml:space="preserve">ответственным </w:t>
      </w:r>
      <w:r w:rsidR="00963F4A" w:rsidRPr="00963F4A">
        <w:rPr>
          <w:rFonts w:eastAsia="Times New Roman"/>
          <w:spacing w:val="-2"/>
          <w:sz w:val="28"/>
          <w:szCs w:val="28"/>
        </w:rPr>
        <w:t>организатором</w:t>
      </w:r>
      <w:r w:rsidR="001F02B1"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/>
          <w:spacing w:val="-2"/>
          <w:sz w:val="28"/>
          <w:szCs w:val="28"/>
        </w:rPr>
        <w:t xml:space="preserve">Участникам предоставляется </w:t>
      </w:r>
      <w:r w:rsidR="00963F4A">
        <w:rPr>
          <w:rFonts w:eastAsia="Times New Roman"/>
          <w:spacing w:val="-2"/>
          <w:sz w:val="28"/>
          <w:szCs w:val="28"/>
        </w:rPr>
        <w:t>время для обдумывания, выбора варианта</w:t>
      </w:r>
      <w:r>
        <w:rPr>
          <w:rFonts w:eastAsia="Times New Roman"/>
          <w:spacing w:val="-2"/>
          <w:sz w:val="28"/>
          <w:szCs w:val="28"/>
        </w:rPr>
        <w:t xml:space="preserve"> ответа и </w:t>
      </w:r>
      <w:r>
        <w:rPr>
          <w:rFonts w:eastAsia="Times New Roman"/>
          <w:sz w:val="28"/>
          <w:szCs w:val="28"/>
        </w:rPr>
        <w:t>внесения ответа в бланк.</w:t>
      </w:r>
    </w:p>
    <w:p w:rsidR="009D262C" w:rsidRDefault="009D262C" w:rsidP="009D262C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317" w:lineRule="exact"/>
        <w:ind w:left="101" w:right="43" w:firstLine="554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После выполнения работы ответственный организатор, проводивший </w:t>
      </w:r>
      <w:r>
        <w:rPr>
          <w:rFonts w:eastAsia="Times New Roman"/>
          <w:sz w:val="28"/>
          <w:szCs w:val="28"/>
        </w:rPr>
        <w:t>диктант, проверяет бланки ответов по ключу.</w:t>
      </w:r>
    </w:p>
    <w:p w:rsidR="009D262C" w:rsidRPr="00963F4A" w:rsidRDefault="009D262C" w:rsidP="009D262C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317" w:lineRule="exact"/>
        <w:ind w:left="101" w:right="29" w:firstLine="554"/>
        <w:jc w:val="both"/>
        <w:rPr>
          <w:spacing w:val="-7"/>
          <w:sz w:val="28"/>
          <w:szCs w:val="28"/>
        </w:rPr>
      </w:pPr>
      <w:r w:rsidRPr="00963F4A">
        <w:rPr>
          <w:rFonts w:eastAsia="Times New Roman"/>
          <w:sz w:val="28"/>
          <w:szCs w:val="28"/>
        </w:rPr>
        <w:t xml:space="preserve">Ключи для проверки результатов выполнения тестов размещаются в 9.00 час. на следующий после проведения Диктанта день на сайте </w:t>
      </w:r>
      <w:r w:rsidRPr="00963F4A">
        <w:rPr>
          <w:rFonts w:eastAsia="Times New Roman"/>
          <w:spacing w:val="-2"/>
          <w:sz w:val="28"/>
          <w:szCs w:val="28"/>
        </w:rPr>
        <w:t xml:space="preserve">Министерства образования, науки и молодежной политики Забайкальского края </w:t>
      </w:r>
      <w:hyperlink r:id="rId7" w:history="1">
        <w:r w:rsidRPr="00963F4A">
          <w:rPr>
            <w:rStyle w:val="a3"/>
            <w:sz w:val="28"/>
            <w:szCs w:val="28"/>
          </w:rPr>
          <w:t>https://minobr.75.ru/</w:t>
        </w:r>
      </w:hyperlink>
    </w:p>
    <w:p w:rsidR="009D262C" w:rsidRDefault="009D262C" w:rsidP="009D262C">
      <w:pPr>
        <w:shd w:val="clear" w:color="auto" w:fill="FFFFFF"/>
        <w:tabs>
          <w:tab w:val="left" w:pos="1397"/>
        </w:tabs>
        <w:spacing w:line="317" w:lineRule="exact"/>
        <w:ind w:left="108" w:firstLine="569"/>
        <w:jc w:val="both"/>
      </w:pPr>
      <w:r>
        <w:rPr>
          <w:spacing w:val="-7"/>
          <w:sz w:val="28"/>
          <w:szCs w:val="28"/>
        </w:rPr>
        <w:t>4.10.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Результаты работ участников Диктанта фиксируются в итоговой таблице (прилагается) в образовательной организации и передаются </w:t>
      </w:r>
      <w:r>
        <w:rPr>
          <w:rFonts w:eastAsia="Times New Roman"/>
          <w:spacing w:val="-2"/>
          <w:sz w:val="28"/>
          <w:szCs w:val="28"/>
        </w:rPr>
        <w:t xml:space="preserve">ответственному муниципальному координатору не позднее второго дня после </w:t>
      </w:r>
      <w:r>
        <w:rPr>
          <w:rFonts w:eastAsia="Times New Roman"/>
          <w:sz w:val="28"/>
          <w:szCs w:val="28"/>
        </w:rPr>
        <w:t xml:space="preserve">проведения Диктанта. Муниципальный координатор, руководители </w:t>
      </w:r>
      <w:r>
        <w:rPr>
          <w:rFonts w:eastAsia="Times New Roman"/>
          <w:spacing w:val="-1"/>
          <w:sz w:val="28"/>
          <w:szCs w:val="28"/>
        </w:rPr>
        <w:t>образовательных организаций, подведомственных Министерству образования,</w:t>
      </w:r>
      <w:r w:rsidR="0003265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науки и молодежной политики Забайкальского края, заполняют сводную форму</w:t>
      </w:r>
    </w:p>
    <w:p w:rsidR="009D262C" w:rsidRDefault="009D262C" w:rsidP="009D262C">
      <w:pPr>
        <w:widowControl/>
        <w:autoSpaceDE/>
        <w:autoSpaceDN/>
        <w:adjustRightInd/>
        <w:sectPr w:rsidR="009D262C">
          <w:pgSz w:w="11909" w:h="16834"/>
          <w:pgMar w:top="781" w:right="360" w:bottom="360" w:left="1814" w:header="720" w:footer="720" w:gutter="0"/>
          <w:cols w:space="720"/>
        </w:sectPr>
      </w:pPr>
    </w:p>
    <w:p w:rsidR="009D262C" w:rsidRDefault="009D262C" w:rsidP="009D262C">
      <w:pPr>
        <w:shd w:val="clear" w:color="auto" w:fill="FFFFFF"/>
        <w:spacing w:line="317" w:lineRule="exact"/>
        <w:ind w:left="29" w:right="94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 xml:space="preserve">со списками победителей и призеров Диктанта на сайте ГУ ДПО «Институт развития образования Забайкальского края» в разделе </w:t>
      </w:r>
      <w:r w:rsidR="001F02B1">
        <w:rPr>
          <w:rFonts w:eastAsia="Times New Roman"/>
          <w:spacing w:val="-1"/>
          <w:sz w:val="28"/>
          <w:szCs w:val="28"/>
        </w:rPr>
        <w:t>«</w:t>
      </w:r>
      <w:r>
        <w:rPr>
          <w:rFonts w:eastAsia="Times New Roman"/>
          <w:spacing w:val="-1"/>
          <w:sz w:val="28"/>
          <w:szCs w:val="28"/>
        </w:rPr>
        <w:t>Краеведческий диктант</w:t>
      </w:r>
      <w:r w:rsidR="001F02B1">
        <w:rPr>
          <w:rFonts w:eastAsia="Times New Roman"/>
          <w:spacing w:val="-1"/>
          <w:sz w:val="28"/>
          <w:szCs w:val="28"/>
        </w:rPr>
        <w:t>»</w:t>
      </w:r>
      <w:r>
        <w:rPr>
          <w:rFonts w:eastAsia="Times New Roman"/>
          <w:spacing w:val="-1"/>
          <w:sz w:val="28"/>
          <w:szCs w:val="28"/>
        </w:rPr>
        <w:t xml:space="preserve"> </w:t>
      </w:r>
      <w:hyperlink r:id="rId8" w:history="1">
        <w:r w:rsidRPr="009D262C">
          <w:rPr>
            <w:rStyle w:val="a3"/>
            <w:sz w:val="28"/>
            <w:szCs w:val="28"/>
          </w:rPr>
          <w:t>http://www.zabedu.ru/</w:t>
        </w:r>
      </w:hyperlink>
    </w:p>
    <w:p w:rsidR="009D262C" w:rsidRDefault="009D262C" w:rsidP="009D262C">
      <w:pPr>
        <w:shd w:val="clear" w:color="auto" w:fill="FFFFFF"/>
        <w:tabs>
          <w:tab w:val="left" w:pos="1339"/>
        </w:tabs>
        <w:spacing w:line="317" w:lineRule="exact"/>
        <w:ind w:left="50" w:right="86" w:firstLine="547"/>
        <w:jc w:val="both"/>
      </w:pPr>
      <w:r>
        <w:rPr>
          <w:spacing w:val="-8"/>
          <w:sz w:val="28"/>
          <w:szCs w:val="28"/>
        </w:rPr>
        <w:t>4.11.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Участники Диктанта выполняют задания лично, без помощи со</w:t>
      </w:r>
      <w:r w:rsidR="000326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стороны.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Запрещается выполнять задания коллективно и/или с любой посторонней помощью (включая комментарии и ответы на вопросы по условиям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заданий), </w:t>
      </w:r>
      <w:r>
        <w:rPr>
          <w:rFonts w:eastAsia="Times New Roman"/>
          <w:sz w:val="28"/>
          <w:szCs w:val="28"/>
        </w:rPr>
        <w:t xml:space="preserve">пользоваться при выполнении заданий Диктанта книгами, конспектами, интернетом и любыми иными внешними источниками информации, а также </w:t>
      </w:r>
      <w:r>
        <w:rPr>
          <w:rFonts w:eastAsia="Times New Roman"/>
          <w:spacing w:val="-2"/>
          <w:sz w:val="28"/>
          <w:szCs w:val="28"/>
        </w:rPr>
        <w:t xml:space="preserve">любыми техническими средствами передачи и обработки информации, включая </w:t>
      </w:r>
      <w:r>
        <w:rPr>
          <w:rFonts w:eastAsia="Times New Roman"/>
          <w:sz w:val="28"/>
          <w:szCs w:val="28"/>
        </w:rPr>
        <w:t>средства мобильной связи.</w:t>
      </w:r>
    </w:p>
    <w:p w:rsidR="009D262C" w:rsidRDefault="009D262C" w:rsidP="009D262C">
      <w:pPr>
        <w:shd w:val="clear" w:color="auto" w:fill="FFFFFF"/>
        <w:tabs>
          <w:tab w:val="left" w:pos="1339"/>
        </w:tabs>
        <w:spacing w:line="317" w:lineRule="exact"/>
        <w:ind w:left="50" w:right="58" w:firstLine="547"/>
        <w:jc w:val="both"/>
      </w:pPr>
      <w:r>
        <w:rPr>
          <w:spacing w:val="-4"/>
          <w:sz w:val="28"/>
          <w:szCs w:val="28"/>
        </w:rPr>
        <w:t>4.12.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основании личного заявления, согласованного с родителем (законным представителем) участник Диктанта сможет узнать результаты в</w:t>
      </w:r>
      <w:r>
        <w:rPr>
          <w:rFonts w:eastAsia="Times New Roman"/>
          <w:sz w:val="28"/>
          <w:szCs w:val="28"/>
        </w:rPr>
        <w:br/>
        <w:t>образовательной организации.</w:t>
      </w:r>
    </w:p>
    <w:p w:rsidR="009D262C" w:rsidRDefault="009D262C" w:rsidP="009D262C">
      <w:pPr>
        <w:shd w:val="clear" w:color="auto" w:fill="FFFFFF"/>
        <w:spacing w:before="180" w:line="317" w:lineRule="exact"/>
        <w:ind w:left="29"/>
        <w:jc w:val="both"/>
      </w:pPr>
      <w:r>
        <w:rPr>
          <w:b/>
          <w:bCs/>
          <w:spacing w:val="-1"/>
          <w:sz w:val="28"/>
          <w:szCs w:val="28"/>
        </w:rPr>
        <w:t xml:space="preserve">5. </w:t>
      </w:r>
      <w:r>
        <w:rPr>
          <w:rFonts w:eastAsia="Times New Roman"/>
          <w:b/>
          <w:bCs/>
          <w:spacing w:val="-1"/>
          <w:sz w:val="28"/>
          <w:szCs w:val="28"/>
        </w:rPr>
        <w:t>Система оценивания и награждение</w:t>
      </w:r>
    </w:p>
    <w:p w:rsidR="009D262C" w:rsidRPr="00963F4A" w:rsidRDefault="009D262C" w:rsidP="00963F4A">
      <w:pPr>
        <w:shd w:val="clear" w:color="auto" w:fill="FFFFFF"/>
        <w:tabs>
          <w:tab w:val="left" w:pos="1181"/>
        </w:tabs>
        <w:spacing w:line="317" w:lineRule="exact"/>
        <w:ind w:left="79" w:right="43" w:firstLine="488"/>
        <w:jc w:val="both"/>
      </w:pPr>
      <w:r w:rsidRPr="00963F4A">
        <w:rPr>
          <w:spacing w:val="-11"/>
          <w:sz w:val="28"/>
          <w:szCs w:val="28"/>
        </w:rPr>
        <w:t>5.1.</w:t>
      </w:r>
      <w:r w:rsidRPr="00963F4A">
        <w:rPr>
          <w:sz w:val="28"/>
          <w:szCs w:val="28"/>
        </w:rPr>
        <w:tab/>
      </w:r>
      <w:r w:rsidRPr="00963F4A">
        <w:rPr>
          <w:rFonts w:eastAsia="Times New Roman"/>
          <w:spacing w:val="-1"/>
          <w:sz w:val="28"/>
          <w:szCs w:val="28"/>
        </w:rPr>
        <w:t>Правильный ответ оценивается 1 баллом.</w:t>
      </w:r>
    </w:p>
    <w:p w:rsidR="009D262C" w:rsidRDefault="009D262C" w:rsidP="00032653">
      <w:pPr>
        <w:shd w:val="clear" w:color="auto" w:fill="FFFFFF"/>
        <w:tabs>
          <w:tab w:val="left" w:pos="1130"/>
        </w:tabs>
        <w:spacing w:line="317" w:lineRule="exact"/>
        <w:ind w:firstLine="567"/>
        <w:jc w:val="both"/>
      </w:pPr>
      <w:r w:rsidRPr="00963F4A">
        <w:rPr>
          <w:spacing w:val="-11"/>
          <w:sz w:val="28"/>
          <w:szCs w:val="28"/>
        </w:rPr>
        <w:t>5.2.</w:t>
      </w:r>
      <w:r w:rsidRPr="00963F4A">
        <w:rPr>
          <w:sz w:val="28"/>
          <w:szCs w:val="28"/>
        </w:rPr>
        <w:tab/>
      </w:r>
      <w:r w:rsidRPr="00963F4A">
        <w:rPr>
          <w:rFonts w:eastAsia="Times New Roman"/>
          <w:spacing w:val="-1"/>
          <w:sz w:val="28"/>
          <w:szCs w:val="28"/>
        </w:rPr>
        <w:t>Все участники Диктанта могут получить Сертификат участника.</w:t>
      </w:r>
      <w:r w:rsidR="00032653" w:rsidRPr="00963F4A">
        <w:rPr>
          <w:rFonts w:eastAsia="Times New Roman"/>
          <w:spacing w:val="-1"/>
          <w:sz w:val="28"/>
          <w:szCs w:val="28"/>
        </w:rPr>
        <w:t xml:space="preserve"> </w:t>
      </w:r>
      <w:r w:rsidRPr="00963F4A">
        <w:rPr>
          <w:rFonts w:eastAsia="Times New Roman"/>
          <w:sz w:val="28"/>
          <w:szCs w:val="28"/>
        </w:rPr>
        <w:t>Ответственный координатор от образовательной организации по заявке</w:t>
      </w:r>
      <w:r w:rsidR="00032653" w:rsidRPr="00963F4A">
        <w:rPr>
          <w:rFonts w:eastAsia="Times New Roman"/>
          <w:sz w:val="28"/>
          <w:szCs w:val="28"/>
        </w:rPr>
        <w:t xml:space="preserve"> </w:t>
      </w:r>
      <w:r w:rsidRPr="00963F4A">
        <w:rPr>
          <w:rFonts w:eastAsia="Times New Roman"/>
          <w:sz w:val="28"/>
          <w:szCs w:val="28"/>
        </w:rPr>
        <w:t xml:space="preserve">участника распечатывает электронный бланк сертификата с сайта Министерства образования, науки и молодежной политики Забайкальского края. Победителем Диктанта является участник, набравший </w:t>
      </w:r>
      <w:r w:rsidR="001F02B1" w:rsidRPr="00963F4A">
        <w:rPr>
          <w:rFonts w:eastAsia="Times New Roman"/>
          <w:sz w:val="28"/>
          <w:szCs w:val="28"/>
        </w:rPr>
        <w:t xml:space="preserve">максимальное </w:t>
      </w:r>
      <w:r w:rsidRPr="00963F4A">
        <w:rPr>
          <w:rFonts w:eastAsia="Times New Roman"/>
          <w:sz w:val="28"/>
          <w:szCs w:val="28"/>
        </w:rPr>
        <w:t xml:space="preserve"> </w:t>
      </w:r>
      <w:r w:rsidRPr="00963F4A">
        <w:rPr>
          <w:rFonts w:eastAsia="Times New Roman"/>
          <w:spacing w:val="-2"/>
          <w:sz w:val="28"/>
          <w:szCs w:val="28"/>
        </w:rPr>
        <w:t xml:space="preserve">количество баллов (26 б.). Призером Диктанта становится участник, набравший </w:t>
      </w:r>
      <w:r w:rsidRPr="00963F4A">
        <w:rPr>
          <w:rFonts w:eastAsia="Times New Roman"/>
          <w:sz w:val="28"/>
          <w:szCs w:val="28"/>
        </w:rPr>
        <w:t>24-25 баллов.</w:t>
      </w:r>
    </w:p>
    <w:p w:rsidR="009D262C" w:rsidRDefault="009D262C" w:rsidP="009D262C">
      <w:pPr>
        <w:numPr>
          <w:ilvl w:val="0"/>
          <w:numId w:val="6"/>
        </w:numPr>
        <w:shd w:val="clear" w:color="auto" w:fill="FFFFFF"/>
        <w:tabs>
          <w:tab w:val="left" w:pos="1267"/>
        </w:tabs>
        <w:spacing w:line="317" w:lineRule="exact"/>
        <w:ind w:left="108" w:right="29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Победители награждаются дипломами Министерства образования, науки и молодежной политики Забайкальского края.</w:t>
      </w:r>
    </w:p>
    <w:p w:rsidR="009D262C" w:rsidRPr="00032653" w:rsidRDefault="009D262C" w:rsidP="009D262C">
      <w:pPr>
        <w:numPr>
          <w:ilvl w:val="0"/>
          <w:numId w:val="6"/>
        </w:numPr>
        <w:shd w:val="clear" w:color="auto" w:fill="FFFFFF"/>
        <w:tabs>
          <w:tab w:val="left" w:pos="1267"/>
        </w:tabs>
        <w:spacing w:line="317" w:lineRule="exact"/>
        <w:ind w:left="108" w:right="29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Призерам вручаю</w:t>
      </w:r>
      <w:r w:rsidR="00032653">
        <w:rPr>
          <w:rFonts w:eastAsia="Times New Roman"/>
          <w:spacing w:val="-1"/>
          <w:sz w:val="28"/>
          <w:szCs w:val="28"/>
        </w:rPr>
        <w:t>тся грамоты муниципального уровн</w:t>
      </w:r>
      <w:r>
        <w:rPr>
          <w:rFonts w:eastAsia="Times New Roman"/>
          <w:spacing w:val="-1"/>
          <w:sz w:val="28"/>
          <w:szCs w:val="28"/>
        </w:rPr>
        <w:t xml:space="preserve">я и уровня </w:t>
      </w:r>
      <w:r>
        <w:rPr>
          <w:rFonts w:eastAsia="Times New Roman"/>
          <w:sz w:val="28"/>
          <w:szCs w:val="28"/>
        </w:rPr>
        <w:t>образовательной организации.</w:t>
      </w:r>
    </w:p>
    <w:p w:rsidR="00032653" w:rsidRDefault="00032653" w:rsidP="00032653">
      <w:pPr>
        <w:shd w:val="clear" w:color="auto" w:fill="FFFFFF"/>
        <w:tabs>
          <w:tab w:val="left" w:pos="1267"/>
        </w:tabs>
        <w:spacing w:line="317" w:lineRule="exact"/>
        <w:ind w:left="670" w:right="29"/>
        <w:jc w:val="both"/>
        <w:rPr>
          <w:spacing w:val="-9"/>
          <w:sz w:val="28"/>
          <w:szCs w:val="28"/>
        </w:rPr>
      </w:pPr>
    </w:p>
    <w:p w:rsidR="009D262C" w:rsidRDefault="009D262C" w:rsidP="009D262C">
      <w:pPr>
        <w:shd w:val="clear" w:color="auto" w:fill="FFFFFF"/>
        <w:spacing w:line="317" w:lineRule="exact"/>
        <w:ind w:left="101"/>
        <w:jc w:val="both"/>
      </w:pPr>
      <w:r>
        <w:rPr>
          <w:b/>
          <w:bCs/>
          <w:spacing w:val="-3"/>
          <w:sz w:val="28"/>
          <w:szCs w:val="28"/>
        </w:rPr>
        <w:t xml:space="preserve">6. </w:t>
      </w:r>
      <w:r>
        <w:rPr>
          <w:rFonts w:eastAsia="Times New Roman"/>
          <w:b/>
          <w:bCs/>
          <w:spacing w:val="-3"/>
          <w:sz w:val="28"/>
          <w:szCs w:val="28"/>
        </w:rPr>
        <w:t>Основные даты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5245"/>
      </w:tblGrid>
      <w:tr w:rsidR="009D262C" w:rsidTr="00963F4A">
        <w:trPr>
          <w:trHeight w:hRule="exact" w:val="3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8"/>
                <w:szCs w:val="28"/>
              </w:rPr>
              <w:t>Публикация текста Диктанта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 09:00 час в установленную дату </w:t>
            </w:r>
          </w:p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pacing w:val="-10"/>
                <w:sz w:val="28"/>
                <w:szCs w:val="28"/>
              </w:rPr>
              <w:t>Шую дату</w:t>
            </w:r>
          </w:p>
        </w:tc>
      </w:tr>
      <w:tr w:rsidR="009D262C" w:rsidTr="00963F4A">
        <w:trPr>
          <w:trHeight w:hRule="exact" w:val="97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both"/>
            </w:pPr>
            <w:r>
              <w:rPr>
                <w:rFonts w:eastAsia="Times New Roman"/>
                <w:sz w:val="28"/>
                <w:szCs w:val="28"/>
              </w:rPr>
              <w:t>Проведение Диктанта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310" w:lineRule="exact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 установленную дату,  время  проведения определяет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образовательная организация </w:t>
            </w:r>
          </w:p>
          <w:p w:rsidR="009D262C" w:rsidRDefault="009D262C">
            <w:pPr>
              <w:shd w:val="clear" w:color="auto" w:fill="FFFFFF"/>
              <w:spacing w:line="641" w:lineRule="exact"/>
              <w:ind w:right="770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время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зация</w:t>
            </w:r>
            <w:proofErr w:type="spellEnd"/>
          </w:p>
        </w:tc>
      </w:tr>
      <w:tr w:rsidR="009D262C" w:rsidTr="00963F4A">
        <w:trPr>
          <w:trHeight w:hRule="exact" w:val="64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Получение ключей для проверки работ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324" w:lineRule="exact"/>
              <w:jc w:val="both"/>
            </w:pPr>
            <w:r>
              <w:rPr>
                <w:rFonts w:eastAsia="Times New Roman"/>
                <w:spacing w:val="-2"/>
                <w:sz w:val="28"/>
                <w:szCs w:val="28"/>
              </w:rPr>
              <w:t>В 9:00 час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н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а следующий день после  проведения Диктанта </w:t>
            </w:r>
          </w:p>
          <w:p w:rsidR="009D262C" w:rsidRDefault="009D262C">
            <w:pPr>
              <w:shd w:val="clear" w:color="auto" w:fill="FFFFFF"/>
              <w:spacing w:line="331" w:lineRule="exact"/>
              <w:ind w:right="475" w:hanging="14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ш после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ень</w:t>
            </w:r>
            <w:proofErr w:type="spellEnd"/>
          </w:p>
        </w:tc>
      </w:tr>
      <w:tr w:rsidR="009D262C" w:rsidTr="00963F4A">
        <w:trPr>
          <w:trHeight w:hRule="exact" w:val="65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2"/>
              <w:jc w:val="both"/>
            </w:pPr>
            <w:r>
              <w:rPr>
                <w:rFonts w:eastAsia="Times New Roman"/>
                <w:sz w:val="28"/>
                <w:szCs w:val="28"/>
              </w:rPr>
              <w:t>Проверка работ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331" w:lineRule="exact"/>
              <w:jc w:val="both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Не более двух дней со дня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проведения Диктанта</w:t>
            </w:r>
          </w:p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30"/>
                <w:szCs w:val="30"/>
              </w:rPr>
              <w:t>да</w:t>
            </w:r>
          </w:p>
        </w:tc>
      </w:tr>
      <w:tr w:rsidR="009D262C" w:rsidTr="00963F4A">
        <w:trPr>
          <w:trHeight w:hRule="exact" w:val="66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2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>Передача итогового отчета в МОУО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324" w:lineRule="exact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На второй день после п</w:t>
            </w:r>
            <w:r>
              <w:rPr>
                <w:rFonts w:eastAsia="Times New Roman"/>
                <w:spacing w:val="-6"/>
                <w:sz w:val="28"/>
                <w:szCs w:val="28"/>
              </w:rPr>
              <w:t>роведения</w:t>
            </w:r>
            <w:r>
              <w:rPr>
                <w:rFonts w:eastAsia="Times New Roman"/>
                <w:sz w:val="28"/>
                <w:szCs w:val="28"/>
              </w:rPr>
              <w:t xml:space="preserve"> Диктанта</w:t>
            </w:r>
          </w:p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63F4A">
        <w:trPr>
          <w:trHeight w:hRule="exact" w:val="64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 w:rsidP="00032653">
            <w:pPr>
              <w:shd w:val="clear" w:color="auto" w:fill="FFFFFF"/>
              <w:spacing w:line="317" w:lineRule="exact"/>
              <w:ind w:left="29"/>
              <w:jc w:val="both"/>
            </w:pPr>
            <w:r>
              <w:rPr>
                <w:rFonts w:eastAsia="Times New Roman"/>
                <w:sz w:val="28"/>
                <w:szCs w:val="28"/>
              </w:rPr>
              <w:t>Передача муниципального отчета    в Оргкомитет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324" w:lineRule="exact"/>
              <w:ind w:right="79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 недельный срок после дня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проведения Диктанта</w:t>
            </w:r>
          </w:p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гдосле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   дня</w:t>
            </w:r>
          </w:p>
        </w:tc>
      </w:tr>
      <w:tr w:rsidR="009D262C" w:rsidTr="00963F4A">
        <w:trPr>
          <w:trHeight w:hRule="exact" w:val="125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 w:rsidP="00032653">
            <w:pPr>
              <w:shd w:val="clear" w:color="auto" w:fill="FFFFFF"/>
              <w:spacing w:line="317" w:lineRule="exact"/>
              <w:ind w:left="36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Публикация результатов на сайте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Министерства  образования, науки    и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молодежной политики    Забайкальского </w:t>
            </w:r>
            <w:r>
              <w:rPr>
                <w:rFonts w:eastAsia="Times New Roman"/>
                <w:sz w:val="28"/>
                <w:szCs w:val="28"/>
              </w:rPr>
              <w:t>края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317" w:lineRule="exact"/>
              <w:ind w:left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В течение одного дня после </w:t>
            </w:r>
            <w:r>
              <w:rPr>
                <w:rFonts w:eastAsia="Times New Roman"/>
                <w:spacing w:val="-6"/>
                <w:sz w:val="28"/>
                <w:szCs w:val="28"/>
              </w:rPr>
              <w:t>поступления отчета в Оргкомитет</w:t>
            </w:r>
          </w:p>
          <w:p w:rsidR="009D262C" w:rsidRDefault="009D262C">
            <w:pPr>
              <w:shd w:val="clear" w:color="auto" w:fill="FFFFFF"/>
              <w:spacing w:line="324" w:lineRule="exact"/>
              <w:ind w:firstLine="58"/>
              <w:jc w:val="both"/>
            </w:pPr>
          </w:p>
        </w:tc>
      </w:tr>
    </w:tbl>
    <w:p w:rsidR="009D262C" w:rsidRDefault="009D262C" w:rsidP="009D262C">
      <w:pPr>
        <w:widowControl/>
        <w:autoSpaceDE/>
        <w:autoSpaceDN/>
        <w:adjustRightInd/>
        <w:sectPr w:rsidR="009D262C">
          <w:pgSz w:w="11909" w:h="16834"/>
          <w:pgMar w:top="1076" w:right="404" w:bottom="360" w:left="1778" w:header="720" w:footer="720" w:gutter="0"/>
          <w:cols w:space="720"/>
        </w:sectPr>
      </w:pPr>
    </w:p>
    <w:p w:rsidR="009D262C" w:rsidRDefault="00032653" w:rsidP="009D262C">
      <w:pPr>
        <w:shd w:val="clear" w:color="auto" w:fill="FFFFFF"/>
        <w:spacing w:before="281"/>
        <w:jc w:val="right"/>
      </w:pPr>
      <w:bookmarkStart w:id="0" w:name="_GoBack"/>
      <w:bookmarkEnd w:id="0"/>
      <w:r>
        <w:rPr>
          <w:rFonts w:eastAsia="Times New Roman"/>
          <w:spacing w:val="-7"/>
          <w:sz w:val="24"/>
          <w:szCs w:val="24"/>
        </w:rPr>
        <w:lastRenderedPageBreak/>
        <w:t>П</w:t>
      </w:r>
      <w:r w:rsidR="009D262C">
        <w:rPr>
          <w:rFonts w:eastAsia="Times New Roman"/>
          <w:spacing w:val="-7"/>
          <w:sz w:val="24"/>
          <w:szCs w:val="24"/>
        </w:rPr>
        <w:t>риложение</w:t>
      </w:r>
    </w:p>
    <w:p w:rsidR="009D262C" w:rsidRDefault="009D262C" w:rsidP="009D262C">
      <w:pPr>
        <w:shd w:val="clear" w:color="auto" w:fill="FFFFFF"/>
        <w:spacing w:before="634" w:line="274" w:lineRule="exact"/>
        <w:ind w:left="43"/>
        <w:jc w:val="center"/>
      </w:pPr>
      <w:r>
        <w:rPr>
          <w:rFonts w:eastAsia="Times New Roman"/>
          <w:b/>
          <w:bCs/>
          <w:spacing w:val="-4"/>
          <w:sz w:val="24"/>
          <w:szCs w:val="24"/>
        </w:rPr>
        <w:t>ОТЧЕТ</w:t>
      </w:r>
    </w:p>
    <w:p w:rsidR="009D262C" w:rsidRDefault="009D262C" w:rsidP="009D262C">
      <w:pPr>
        <w:shd w:val="clear" w:color="auto" w:fill="FFFFFF"/>
        <w:spacing w:line="274" w:lineRule="exact"/>
        <w:ind w:left="50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О ПРОВЕДЕНИИ ОБРАЗОВАТЕЛЬНОЙ АКЦИИ</w:t>
      </w:r>
    </w:p>
    <w:p w:rsidR="009D262C" w:rsidRDefault="009D262C" w:rsidP="009D262C">
      <w:pPr>
        <w:shd w:val="clear" w:color="auto" w:fill="FFFFFF"/>
        <w:spacing w:line="274" w:lineRule="exact"/>
        <w:ind w:left="58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«ЗАБАЙКАЛЬСКИЙ КРАЕВЕДЧЕСКИЙ ДИКТАНТ»</w:t>
      </w:r>
    </w:p>
    <w:p w:rsidR="009D262C" w:rsidRDefault="009D262C" w:rsidP="009D262C">
      <w:pPr>
        <w:shd w:val="clear" w:color="auto" w:fill="FFFFFF"/>
        <w:tabs>
          <w:tab w:val="left" w:leader="underscore" w:pos="9353"/>
        </w:tabs>
        <w:spacing w:before="317"/>
        <w:ind w:left="43"/>
        <w:jc w:val="both"/>
      </w:pPr>
      <w:r>
        <w:rPr>
          <w:rFonts w:eastAsia="Times New Roman"/>
          <w:spacing w:val="-6"/>
          <w:sz w:val="28"/>
          <w:szCs w:val="28"/>
        </w:rPr>
        <w:t>Район</w:t>
      </w:r>
      <w:r>
        <w:rPr>
          <w:rFonts w:eastAsia="Times New Roman"/>
          <w:sz w:val="28"/>
          <w:szCs w:val="28"/>
        </w:rPr>
        <w:tab/>
      </w:r>
    </w:p>
    <w:p w:rsidR="009D262C" w:rsidRDefault="009D262C" w:rsidP="009D262C">
      <w:pPr>
        <w:spacing w:after="194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8"/>
        <w:gridCol w:w="3269"/>
        <w:gridCol w:w="1973"/>
        <w:gridCol w:w="2152"/>
        <w:gridCol w:w="973"/>
      </w:tblGrid>
      <w:tr w:rsidR="009D262C" w:rsidTr="009D262C">
        <w:trPr>
          <w:trHeight w:hRule="exact" w:val="25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729"/>
              <w:jc w:val="both"/>
            </w:pPr>
            <w:r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ind w:left="230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30"/>
              <w:jc w:val="both"/>
            </w:pPr>
            <w:r>
              <w:t>Кол-во</w:t>
            </w:r>
          </w:p>
        </w:tc>
      </w:tr>
      <w:tr w:rsidR="009D262C" w:rsidTr="009D262C">
        <w:trPr>
          <w:trHeight w:hRule="exact" w:val="29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Количество участников Диктанта, из них: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учащиеся 3-5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учащиеся 6-8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учащиеся 9-11 классов,</w:t>
            </w:r>
            <w:r w:rsidR="00965CFC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обучающиеся СПО, студенты ВУЗа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Победители (набрали 26 баллов)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9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 группе учащихся 3-5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5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4" w:lineRule="exact"/>
              <w:ind w:right="295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38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17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 группе учащихся 6-8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5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4" w:lineRule="exact"/>
              <w:ind w:right="281"/>
              <w:jc w:val="both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46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9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24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 группе учащихся 9-11 классов,</w:t>
            </w:r>
            <w:r w:rsidR="00965CFC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обучающиеся СПО, студенты ВУЗа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6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Класс(курс)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81" w:lineRule="exact"/>
              <w:ind w:right="266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67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46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Призеры (набрали 24-25 балла)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9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 группе учащихся 3-5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6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4" w:lineRule="exact"/>
              <w:ind w:right="252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b/>
                <w:bCs/>
                <w:vertAlign w:val="superscript"/>
              </w:rPr>
              <w:t>1</w:t>
            </w:r>
          </w:p>
        </w:tc>
      </w:tr>
      <w:tr w:rsidR="009D262C" w:rsidTr="009D262C">
        <w:trPr>
          <w:trHeight w:hRule="exact" w:val="28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74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53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7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2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7"/>
              <w:jc w:val="center"/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2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 группе учащихся 6-8 классов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6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2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4" w:lineRule="exact"/>
              <w:ind w:left="22" w:right="238"/>
              <w:jc w:val="both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4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96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4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74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4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29"/>
              <w:jc w:val="center"/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43"/>
              <w:jc w:val="both"/>
            </w:pPr>
            <w:r>
              <w:rPr>
                <w:spacing w:val="-4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 группе учащихся 9-11 классов, обучающиеся С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  <w:r>
              <w:rPr>
                <w:spacing w:val="-7"/>
                <w:sz w:val="24"/>
                <w:szCs w:val="24"/>
              </w:rPr>
              <w:t>"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ПО, студенты ВУЗе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56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43"/>
              <w:jc w:val="both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6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Класс(курс)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88" w:lineRule="exact"/>
              <w:ind w:left="36" w:right="216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41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41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  <w:tr w:rsidR="009D262C" w:rsidTr="009D262C">
        <w:trPr>
          <w:trHeight w:hRule="exact" w:val="446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62C" w:rsidRDefault="009D262C">
            <w:pPr>
              <w:shd w:val="clear" w:color="auto" w:fill="FFFFFF"/>
              <w:spacing w:line="276" w:lineRule="auto"/>
              <w:ind w:left="396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62C" w:rsidRDefault="009D262C">
            <w:pPr>
              <w:shd w:val="clear" w:color="auto" w:fill="FFFFFF"/>
              <w:spacing w:line="276" w:lineRule="auto"/>
              <w:jc w:val="both"/>
            </w:pPr>
          </w:p>
        </w:tc>
      </w:tr>
    </w:tbl>
    <w:p w:rsidR="00D30B5A" w:rsidRDefault="00963F4A"/>
    <w:sectPr w:rsidR="00D3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C8E"/>
    <w:multiLevelType w:val="singleLevel"/>
    <w:tmpl w:val="6D086F06"/>
    <w:lvl w:ilvl="0">
      <w:start w:val="3"/>
      <w:numFmt w:val="decimal"/>
      <w:lvlText w:val="4.%1.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E56F7A"/>
    <w:multiLevelType w:val="singleLevel"/>
    <w:tmpl w:val="FB1ADEB6"/>
    <w:lvl w:ilvl="0">
      <w:start w:val="3"/>
      <w:numFmt w:val="decimal"/>
      <w:lvlText w:val="5.%1."/>
      <w:legacy w:legacy="1" w:legacySpace="0" w:legacyIndent="5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98054D6"/>
    <w:multiLevelType w:val="singleLevel"/>
    <w:tmpl w:val="FAD4346C"/>
    <w:lvl w:ilvl="0">
      <w:start w:val="2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CB559EA"/>
    <w:multiLevelType w:val="singleLevel"/>
    <w:tmpl w:val="49D6E9E2"/>
    <w:lvl w:ilvl="0">
      <w:start w:val="6"/>
      <w:numFmt w:val="decimal"/>
      <w:lvlText w:val="1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43D7E2F"/>
    <w:multiLevelType w:val="singleLevel"/>
    <w:tmpl w:val="3DBCB01C"/>
    <w:lvl w:ilvl="0">
      <w:start w:val="6"/>
      <w:numFmt w:val="decimal"/>
      <w:lvlText w:val="4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B6C0A84"/>
    <w:multiLevelType w:val="singleLevel"/>
    <w:tmpl w:val="11A67ACA"/>
    <w:lvl w:ilvl="0">
      <w:start w:val="8"/>
      <w:numFmt w:val="decimal"/>
      <w:lvlText w:val="4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6"/>
    </w:lvlOverride>
  </w:num>
  <w:num w:numId="3">
    <w:abstractNumId w:val="0"/>
    <w:lvlOverride w:ilvl="0">
      <w:startOverride w:val="3"/>
    </w:lvlOverride>
  </w:num>
  <w:num w:numId="4">
    <w:abstractNumId w:val="4"/>
    <w:lvlOverride w:ilvl="0">
      <w:startOverride w:val="6"/>
    </w:lvlOverride>
  </w:num>
  <w:num w:numId="5">
    <w:abstractNumId w:val="5"/>
    <w:lvlOverride w:ilvl="0">
      <w:startOverride w:val="8"/>
    </w:lvlOverride>
  </w:num>
  <w:num w:numId="6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5"/>
    <w:rsid w:val="00032653"/>
    <w:rsid w:val="001F02B1"/>
    <w:rsid w:val="005D1DC6"/>
    <w:rsid w:val="008852D9"/>
    <w:rsid w:val="00963F4A"/>
    <w:rsid w:val="00965CFC"/>
    <w:rsid w:val="009754FF"/>
    <w:rsid w:val="009D262C"/>
    <w:rsid w:val="00A11FFF"/>
    <w:rsid w:val="00A86615"/>
    <w:rsid w:val="00E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obr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75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7041</Characters>
  <Application>Microsoft Office Word</Application>
  <DocSecurity>0</DocSecurity>
  <Lines>130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Грешилова Ирина Александровна</dc:creator>
  <cp:lastModifiedBy>userpc</cp:lastModifiedBy>
  <cp:revision>2</cp:revision>
  <dcterms:created xsi:type="dcterms:W3CDTF">2020-02-17T05:57:00Z</dcterms:created>
  <dcterms:modified xsi:type="dcterms:W3CDTF">2020-02-17T05:57:00Z</dcterms:modified>
</cp:coreProperties>
</file>