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49" w:rsidRDefault="00DE1865" w:rsidP="00E15549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Внимание! Корь</w:t>
      </w:r>
    </w:p>
    <w:p w:rsidR="00DE1865" w:rsidRDefault="00DE1865" w:rsidP="00E15549">
      <w:pPr>
        <w:shd w:val="clear" w:color="auto" w:fill="FFFFFF"/>
        <w:jc w:val="center"/>
        <w:rPr>
          <w:b/>
          <w:sz w:val="32"/>
          <w:szCs w:val="32"/>
        </w:rPr>
      </w:pPr>
    </w:p>
    <w:p w:rsidR="00E15549" w:rsidRDefault="00E15549" w:rsidP="00E15549">
      <w:pPr>
        <w:shd w:val="clear" w:color="auto" w:fill="FFFFFF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048250" cy="2857500"/>
            <wp:effectExtent l="0" t="0" r="0" b="0"/>
            <wp:docPr id="2" name="Рисунок 2" descr="k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549" w:rsidRPr="002B3262" w:rsidRDefault="00E15549" w:rsidP="00E15549">
      <w:pPr>
        <w:shd w:val="clear" w:color="auto" w:fill="FFFFFF"/>
        <w:jc w:val="center"/>
        <w:rPr>
          <w:b/>
          <w:sz w:val="32"/>
          <w:szCs w:val="32"/>
        </w:rPr>
      </w:pPr>
    </w:p>
    <w:p w:rsidR="00C70248" w:rsidRPr="000B5C2E" w:rsidRDefault="00C70248" w:rsidP="00C70248">
      <w:pPr>
        <w:tabs>
          <w:tab w:val="left" w:pos="12480"/>
        </w:tabs>
        <w:ind w:firstLine="600"/>
        <w:jc w:val="both"/>
      </w:pPr>
      <w:proofErr w:type="gramStart"/>
      <w:r w:rsidRPr="000B5C2E">
        <w:t>По данным Федеральной службы по надзору в сфере защиты прав потребителей и благополучия человека в Европейском регионе регистрируется беспрецедентный рост заболеваемости корью за последние 10 лет.. Зарегистрировано 37 смертельных случаев заболеваний.</w:t>
      </w:r>
      <w:proofErr w:type="gramEnd"/>
      <w:r w:rsidRPr="000B5C2E">
        <w:t xml:space="preserve"> Наиболее пострадавшие страны – Украина и Грузия. За 2018 год на Украине показатель заболеваемости составил 849 больных корью на 1 миллион населения, </w:t>
      </w:r>
      <w:proofErr w:type="gramStart"/>
      <w:r w:rsidRPr="000B5C2E">
        <w:t>в</w:t>
      </w:r>
      <w:proofErr w:type="gramEnd"/>
      <w:r w:rsidRPr="000B5C2E">
        <w:t xml:space="preserve"> Грузии (396 больных на 1 млн.), в Черногории (324 больных на 1 млн.), в Греции (261 больных на 1 млн.), в Румынии (84 больных на 1 млн.), в Молдове (77 больных на 1 млн.), во Франции (43 больных на 1 млн.), в Италии (42 больных </w:t>
      </w:r>
      <w:proofErr w:type="gramStart"/>
      <w:r w:rsidRPr="000B5C2E">
        <w:t>на</w:t>
      </w:r>
      <w:proofErr w:type="gramEnd"/>
      <w:r w:rsidRPr="000B5C2E">
        <w:t xml:space="preserve"> 1 млн.). В 2019 году неблагополучная ситуация продолжается. По данным Минздрава Украины за период  28.12.2018 - 03.01.2019 в стране заболело 2 305 человек. Минздрав Грузии 18.01.2019 объявил об эпидемии кори, за 2 недели там зарегистрировано более 300 случаев инфекции.</w:t>
      </w:r>
    </w:p>
    <w:p w:rsidR="00C70248" w:rsidRPr="000B5C2E" w:rsidRDefault="00C70248" w:rsidP="00C70248">
      <w:pPr>
        <w:ind w:firstLine="708"/>
        <w:jc w:val="both"/>
      </w:pPr>
      <w:r w:rsidRPr="000B5C2E">
        <w:t xml:space="preserve">В Российской Федерации в последние два года осложнилась ситуация по кори. В 2018г. в РФ зарегистрировано 2538 случаев кори (показатель на 100 тыс. населения составил 1,7), что выше уровня 2017г. в 3,4 раза; в </w:t>
      </w:r>
      <w:proofErr w:type="spellStart"/>
      <w:r w:rsidRPr="000B5C2E">
        <w:t>т.ч</w:t>
      </w:r>
      <w:proofErr w:type="spellEnd"/>
      <w:r w:rsidRPr="000B5C2E">
        <w:t xml:space="preserve">. среди детей зарегистрировано 1414 случаев кори (показатель на 100 тыс. детского населения составил 4,8), что выше уровня 2017г. </w:t>
      </w:r>
      <w:proofErr w:type="gramStart"/>
      <w:r w:rsidRPr="000B5C2E">
        <w:t>в</w:t>
      </w:r>
      <w:proofErr w:type="gramEnd"/>
      <w:r w:rsidRPr="000B5C2E">
        <w:t xml:space="preserve"> 3,2 раза. С начала 2019 года крупные вспышки кори зарегистрированы в нескольких регионах России. </w:t>
      </w:r>
      <w:proofErr w:type="gramStart"/>
      <w:r w:rsidRPr="000B5C2E">
        <w:t>Больше всего заболевших в г. Москве, г. Екатеринбурге, г. Санкт-Петербурге, Владимирской Рязанской, Новосибирской областях.</w:t>
      </w:r>
      <w:proofErr w:type="gramEnd"/>
      <w:r w:rsidRPr="000B5C2E">
        <w:t xml:space="preserve"> Случаи кори в России регистрируются, преимущественно, среди </w:t>
      </w:r>
      <w:proofErr w:type="spellStart"/>
      <w:r w:rsidRPr="000B5C2E">
        <w:t>непривитых</w:t>
      </w:r>
      <w:proofErr w:type="spellEnd"/>
      <w:r w:rsidRPr="000B5C2E">
        <w:t xml:space="preserve"> лиц, которые не получили прививки в связи с отказами, медицинскими противопоказаниями.</w:t>
      </w:r>
    </w:p>
    <w:p w:rsidR="0057305F" w:rsidRDefault="00C70248" w:rsidP="00C70248">
      <w:pPr>
        <w:ind w:firstLine="567"/>
        <w:jc w:val="both"/>
      </w:pPr>
      <w:r w:rsidRPr="000B5C2E">
        <w:t xml:space="preserve">На территории Забайкальского края после 11-летнего отсутствия заболеваемости корью (с 2007г. случаев не регистрировалось), в 2018 году было зарегистрировано 27 случаев, </w:t>
      </w:r>
      <w:r>
        <w:t>с</w:t>
      </w:r>
      <w:r w:rsidRPr="000B5C2E">
        <w:t>реди детей з</w:t>
      </w:r>
      <w:r w:rsidR="00CD68D8">
        <w:t>арегистрировано 16 случаев кори, среди взрослых –11</w:t>
      </w:r>
      <w:r w:rsidRPr="000B5C2E">
        <w:t xml:space="preserve">. Удельный вес привитых против кори из числа заболевших составил 25,9 %, в </w:t>
      </w:r>
      <w:proofErr w:type="spellStart"/>
      <w:r w:rsidRPr="000B5C2E">
        <w:t>т.ч</w:t>
      </w:r>
      <w:proofErr w:type="spellEnd"/>
      <w:r w:rsidRPr="000B5C2E">
        <w:t xml:space="preserve">. среди заболевших детей –25 %. Основными причинами отсутствия прививок </w:t>
      </w:r>
      <w:proofErr w:type="gramStart"/>
      <w:r w:rsidRPr="000B5C2E">
        <w:t>у</w:t>
      </w:r>
      <w:proofErr w:type="gramEnd"/>
      <w:r w:rsidRPr="000B5C2E">
        <w:t xml:space="preserve"> заболевших явились отказы по религиозными соображениям. </w:t>
      </w:r>
      <w:r w:rsidR="00E15549">
        <w:t xml:space="preserve"> </w:t>
      </w:r>
    </w:p>
    <w:p w:rsidR="00E15549" w:rsidRPr="00984B2B" w:rsidRDefault="00E15549" w:rsidP="00E15549">
      <w:pPr>
        <w:pStyle w:val="a3"/>
        <w:shd w:val="clear" w:color="auto" w:fill="FFFFFF"/>
        <w:spacing w:before="0" w:beforeAutospacing="0" w:after="0" w:line="225" w:lineRule="atLeast"/>
        <w:jc w:val="both"/>
        <w:rPr>
          <w:color w:val="000000"/>
        </w:rPr>
      </w:pPr>
      <w:r>
        <w:t xml:space="preserve">          </w:t>
      </w:r>
      <w:r w:rsidRPr="00984B2B">
        <w:rPr>
          <w:color w:val="000000"/>
        </w:rPr>
        <w:t xml:space="preserve">Корь – это наиболее заразное из инфекционных заболеваний. </w:t>
      </w:r>
    </w:p>
    <w:p w:rsidR="00477A2F" w:rsidRDefault="00E15549" w:rsidP="00E15549">
      <w:pPr>
        <w:pStyle w:val="a3"/>
        <w:spacing w:before="0" w:beforeAutospacing="0" w:after="0"/>
        <w:ind w:firstLine="567"/>
        <w:jc w:val="both"/>
        <w:rPr>
          <w:color w:val="000000"/>
        </w:rPr>
      </w:pPr>
      <w:r w:rsidRPr="00477A2F">
        <w:rPr>
          <w:b/>
          <w:color w:val="000000"/>
        </w:rPr>
        <w:t>Если не болевший корью или не привитый человек общается с больным, то вероятность заражения приближается к 100 %.</w:t>
      </w:r>
      <w:r w:rsidRPr="00984B2B">
        <w:rPr>
          <w:color w:val="000000"/>
        </w:rPr>
        <w:t> </w:t>
      </w:r>
    </w:p>
    <w:p w:rsidR="00E15549" w:rsidRPr="00C70248" w:rsidRDefault="00E15549" w:rsidP="00E15549">
      <w:pPr>
        <w:pStyle w:val="a3"/>
        <w:spacing w:before="0" w:beforeAutospacing="0" w:after="0"/>
        <w:ind w:firstLine="567"/>
        <w:jc w:val="both"/>
        <w:rPr>
          <w:color w:val="000000"/>
        </w:rPr>
      </w:pPr>
      <w:r w:rsidRPr="00C70248">
        <w:rPr>
          <w:color w:val="000000"/>
        </w:rPr>
        <w:t>Возбудитель болезни – вирус.</w:t>
      </w:r>
    </w:p>
    <w:p w:rsidR="00E15549" w:rsidRPr="00C70248" w:rsidRDefault="00E15549" w:rsidP="00E15549">
      <w:pPr>
        <w:pStyle w:val="a3"/>
        <w:spacing w:before="0" w:beforeAutospacing="0" w:after="0"/>
        <w:ind w:firstLine="567"/>
        <w:jc w:val="both"/>
        <w:rPr>
          <w:color w:val="000000"/>
        </w:rPr>
      </w:pPr>
      <w:r w:rsidRPr="00C70248">
        <w:rPr>
          <w:color w:val="000000"/>
        </w:rPr>
        <w:lastRenderedPageBreak/>
        <w:t xml:space="preserve">Источник инфекции – больной человек, который выделяет вирус во внешнюю среду при чихании, кашле, разговоре с последних 2 дней инкубационного периода и до 4-го дня после появления сыпи. </w:t>
      </w:r>
    </w:p>
    <w:p w:rsidR="00E15549" w:rsidRPr="00C70248" w:rsidRDefault="00E15549" w:rsidP="00E15549">
      <w:pPr>
        <w:pStyle w:val="a3"/>
        <w:spacing w:before="0" w:beforeAutospacing="0" w:after="0"/>
        <w:ind w:firstLine="567"/>
        <w:jc w:val="both"/>
        <w:rPr>
          <w:color w:val="000000"/>
        </w:rPr>
      </w:pPr>
      <w:r w:rsidRPr="00C70248">
        <w:rPr>
          <w:color w:val="000000"/>
        </w:rPr>
        <w:t>Внутри помещений мелкие капельки отделяемого слизистых оболочек могут с током воздуха разноситься на большие расстояния. Порой даже мимолетная встреча восприимчивого к этой инфекции человека с больным корью приводит к заболеванию.</w:t>
      </w:r>
    </w:p>
    <w:p w:rsidR="00E15549" w:rsidRPr="00C70248" w:rsidRDefault="00E15549" w:rsidP="00E15549">
      <w:pPr>
        <w:pStyle w:val="a3"/>
        <w:spacing w:before="0" w:beforeAutospacing="0" w:after="0"/>
        <w:ind w:firstLine="567"/>
        <w:jc w:val="both"/>
        <w:rPr>
          <w:color w:val="000000"/>
        </w:rPr>
      </w:pPr>
      <w:r w:rsidRPr="00C70248">
        <w:rPr>
          <w:color w:val="000000"/>
        </w:rPr>
        <w:t xml:space="preserve">Длительность инкубационного периода составляет: минимум </w:t>
      </w:r>
      <w:r w:rsidRPr="00C70248">
        <w:rPr>
          <w:color w:val="000000"/>
        </w:rPr>
        <w:softHyphen/>
        <w:t xml:space="preserve">– 8-14 дней, максимум –  21 день. </w:t>
      </w:r>
    </w:p>
    <w:p w:rsidR="00E15549" w:rsidRPr="00D271B1" w:rsidRDefault="00E15549" w:rsidP="00E15549">
      <w:pPr>
        <w:pStyle w:val="a3"/>
        <w:spacing w:before="0" w:beforeAutospacing="0" w:after="0"/>
        <w:ind w:firstLine="567"/>
        <w:jc w:val="both"/>
        <w:rPr>
          <w:color w:val="000000"/>
        </w:rPr>
      </w:pPr>
      <w:r>
        <w:rPr>
          <w:color w:val="000000"/>
        </w:rPr>
        <w:t>Заболевание начинается с повышения</w:t>
      </w:r>
      <w:r w:rsidRPr="00D271B1">
        <w:rPr>
          <w:color w:val="000000"/>
        </w:rPr>
        <w:t xml:space="preserve"> температур</w:t>
      </w:r>
      <w:r>
        <w:rPr>
          <w:color w:val="000000"/>
        </w:rPr>
        <w:t>ы до 38-39</w:t>
      </w:r>
      <w:proofErr w:type="gramStart"/>
      <w:r>
        <w:rPr>
          <w:color w:val="000000"/>
        </w:rPr>
        <w:t>° С</w:t>
      </w:r>
      <w:proofErr w:type="gramEnd"/>
      <w:r>
        <w:rPr>
          <w:color w:val="000000"/>
        </w:rPr>
        <w:t xml:space="preserve"> и более. </w:t>
      </w:r>
      <w:proofErr w:type="gramStart"/>
      <w:r>
        <w:rPr>
          <w:color w:val="000000"/>
        </w:rPr>
        <w:t>С</w:t>
      </w:r>
      <w:r w:rsidRPr="00D271B1">
        <w:rPr>
          <w:color w:val="000000"/>
        </w:rPr>
        <w:t>нижается аппетит, нарушается сон; появляются насморк, чихание, покраснение конъюнктив, слезотечение и светобоязнь, сухой грубый «лающий» кашель.</w:t>
      </w:r>
      <w:proofErr w:type="gramEnd"/>
      <w:r w:rsidRPr="00D271B1">
        <w:rPr>
          <w:color w:val="000000"/>
        </w:rPr>
        <w:t xml:space="preserve"> Затем на фоне усиления всех симптомов болезни поэтапно распространя</w:t>
      </w:r>
      <w:r w:rsidR="006417F7">
        <w:rPr>
          <w:color w:val="000000"/>
        </w:rPr>
        <w:t>е</w:t>
      </w:r>
      <w:r w:rsidRPr="00D271B1">
        <w:rPr>
          <w:color w:val="000000"/>
        </w:rPr>
        <w:t>тся сыпь –  первые элементы отмечаются за ушами, на лице, потом на шее и верхней части груди, на туловище, руках</w:t>
      </w:r>
      <w:r>
        <w:rPr>
          <w:color w:val="000000"/>
        </w:rPr>
        <w:t>,</w:t>
      </w:r>
      <w:r w:rsidRPr="00D271B1">
        <w:rPr>
          <w:color w:val="000000"/>
        </w:rPr>
        <w:t xml:space="preserve">  ногах.</w:t>
      </w:r>
    </w:p>
    <w:p w:rsidR="00E15549" w:rsidRPr="00DE10DD" w:rsidRDefault="00E15549" w:rsidP="00E15549">
      <w:pPr>
        <w:pStyle w:val="a3"/>
        <w:shd w:val="clear" w:color="auto" w:fill="FFFFFF"/>
        <w:spacing w:before="0" w:beforeAutospacing="0" w:after="0" w:line="225" w:lineRule="atLeast"/>
        <w:jc w:val="both"/>
      </w:pPr>
      <w:r w:rsidRPr="00027452">
        <w:tab/>
      </w:r>
      <w:r w:rsidRPr="00DE10DD">
        <w:rPr>
          <w:color w:val="000000"/>
        </w:rPr>
        <w:t xml:space="preserve">Корь опасна своими осложнениями, среди которых ларингиты и </w:t>
      </w:r>
      <w:proofErr w:type="spellStart"/>
      <w:r w:rsidRPr="00DE10DD">
        <w:rPr>
          <w:color w:val="000000"/>
        </w:rPr>
        <w:t>трахеобронхиты</w:t>
      </w:r>
      <w:proofErr w:type="spellEnd"/>
      <w:r w:rsidRPr="00DE10DD">
        <w:rPr>
          <w:color w:val="000000"/>
        </w:rPr>
        <w:t xml:space="preserve">, воспаление лёгких, воспаление среднего уха. Как осложнения кори возможны круп, энцефалит, миокардит. </w:t>
      </w:r>
      <w:r w:rsidRPr="00DE10DD">
        <w:rPr>
          <w:color w:val="171717"/>
          <w:shd w:val="clear" w:color="auto" w:fill="FFFFFF"/>
        </w:rPr>
        <w:t>В особо тяжелых случаях могут развиться поражени</w:t>
      </w:r>
      <w:r>
        <w:rPr>
          <w:color w:val="171717"/>
          <w:shd w:val="clear" w:color="auto" w:fill="FFFFFF"/>
        </w:rPr>
        <w:t>е</w:t>
      </w:r>
      <w:r w:rsidRPr="00DE10DD">
        <w:rPr>
          <w:color w:val="171717"/>
          <w:shd w:val="clear" w:color="auto" w:fill="FFFFFF"/>
        </w:rPr>
        <w:t xml:space="preserve"> слуха, слепота, умственная отсталость. </w:t>
      </w:r>
      <w:r w:rsidRPr="00DE10DD">
        <w:t>Корь может быть причиной смертности и инвалидности, особенно среди детей раннего возраста.</w:t>
      </w:r>
    </w:p>
    <w:p w:rsidR="00E15549" w:rsidRPr="00D14934" w:rsidRDefault="00E15549" w:rsidP="00E15549">
      <w:pPr>
        <w:pStyle w:val="a3"/>
        <w:shd w:val="clear" w:color="auto" w:fill="FFFFFF"/>
        <w:spacing w:before="0" w:beforeAutospacing="0" w:after="0" w:line="225" w:lineRule="atLeast"/>
        <w:jc w:val="both"/>
        <w:rPr>
          <w:color w:val="000000"/>
        </w:rPr>
      </w:pPr>
      <w:r>
        <w:tab/>
      </w:r>
      <w:r w:rsidRPr="00D808BC">
        <w:t>Лица, не болевшие корью и не привитые против нее, остаются высоко восприимчивыми к кори в течение всей жизни и могут заболеть в любом возрасте. </w:t>
      </w:r>
      <w:r w:rsidRPr="00D14934">
        <w:rPr>
          <w:color w:val="000000"/>
        </w:rPr>
        <w:t>Как правило, у взрослых это заболевание протекает намного тяжелее, чем у детей.</w:t>
      </w:r>
    </w:p>
    <w:p w:rsidR="00E15549" w:rsidRPr="00E24DCC" w:rsidRDefault="00E15549" w:rsidP="00E15549">
      <w:pPr>
        <w:ind w:firstLine="567"/>
        <w:jc w:val="both"/>
        <w:rPr>
          <w:color w:val="000000"/>
        </w:rPr>
      </w:pPr>
      <w:r>
        <w:rPr>
          <w:b/>
          <w:color w:val="000000"/>
        </w:rPr>
        <w:tab/>
      </w:r>
      <w:r w:rsidRPr="00E24DCC">
        <w:rPr>
          <w:b/>
          <w:color w:val="000000"/>
        </w:rPr>
        <w:t>Единственной эффективной мерой профилактики</w:t>
      </w:r>
      <w:r w:rsidRPr="00E24DCC">
        <w:rPr>
          <w:color w:val="000000"/>
        </w:rPr>
        <w:t xml:space="preserve"> </w:t>
      </w:r>
      <w:r w:rsidRPr="00E24DCC">
        <w:rPr>
          <w:b/>
          <w:color w:val="000000"/>
        </w:rPr>
        <w:t>кори</w:t>
      </w:r>
      <w:r w:rsidRPr="00E24DCC">
        <w:rPr>
          <w:color w:val="000000"/>
        </w:rPr>
        <w:t xml:space="preserve"> </w:t>
      </w:r>
      <w:r w:rsidRPr="00E24DCC">
        <w:rPr>
          <w:b/>
          <w:color w:val="000000"/>
        </w:rPr>
        <w:t xml:space="preserve">является </w:t>
      </w:r>
      <w:r>
        <w:rPr>
          <w:b/>
          <w:color w:val="000000"/>
        </w:rPr>
        <w:t>иммунизация против кори</w:t>
      </w:r>
      <w:r w:rsidRPr="00E24DCC">
        <w:rPr>
          <w:color w:val="000000"/>
        </w:rPr>
        <w:t xml:space="preserve">. </w:t>
      </w:r>
    </w:p>
    <w:p w:rsidR="00E15549" w:rsidRPr="00E24DCC" w:rsidRDefault="00E15549" w:rsidP="00E15549">
      <w:pPr>
        <w:ind w:firstLine="567"/>
        <w:jc w:val="both"/>
        <w:rPr>
          <w:color w:val="000000"/>
        </w:rPr>
      </w:pPr>
      <w:r w:rsidRPr="00C666EF">
        <w:rPr>
          <w:color w:val="000000"/>
        </w:rPr>
        <w:t>Согласно Национальному календарю профилактических прививок</w:t>
      </w:r>
      <w:r w:rsidRPr="00E24DCC">
        <w:rPr>
          <w:color w:val="000000"/>
        </w:rPr>
        <w:t xml:space="preserve"> </w:t>
      </w:r>
      <w:r>
        <w:rPr>
          <w:color w:val="000000"/>
        </w:rPr>
        <w:t xml:space="preserve">иммунизация </w:t>
      </w:r>
      <w:r w:rsidRPr="00E24DCC">
        <w:rPr>
          <w:color w:val="000000"/>
        </w:rPr>
        <w:t>против кори</w:t>
      </w:r>
      <w:r w:rsidR="00B871E0">
        <w:rPr>
          <w:color w:val="000000"/>
        </w:rPr>
        <w:t xml:space="preserve"> подлежат</w:t>
      </w:r>
      <w:r w:rsidRPr="00E24DCC">
        <w:rPr>
          <w:color w:val="000000"/>
        </w:rPr>
        <w:t>:</w:t>
      </w:r>
    </w:p>
    <w:p w:rsidR="00E15549" w:rsidRDefault="00E15549" w:rsidP="00E15549">
      <w:pPr>
        <w:tabs>
          <w:tab w:val="num" w:pos="170"/>
        </w:tabs>
        <w:ind w:hanging="170"/>
        <w:jc w:val="both"/>
        <w:rPr>
          <w:color w:val="000000"/>
        </w:rPr>
      </w:pPr>
      <w:r>
        <w:rPr>
          <w:rFonts w:eastAsia="Symbol" w:cs="Symbol"/>
          <w:color w:val="000000"/>
        </w:rPr>
        <w:tab/>
      </w:r>
      <w:r>
        <w:rPr>
          <w:rFonts w:eastAsia="Symbol" w:cs="Symbol"/>
          <w:color w:val="000000"/>
        </w:rPr>
        <w:tab/>
      </w:r>
      <w:r>
        <w:rPr>
          <w:rFonts w:eastAsia="Symbol" w:cs="Symbol"/>
          <w:color w:val="000000"/>
        </w:rPr>
        <w:tab/>
      </w:r>
      <w:r w:rsidR="00B871E0">
        <w:rPr>
          <w:rFonts w:ascii="Symbol" w:eastAsia="Symbol" w:hAnsi="Symbol" w:cs="Symbol"/>
          <w:color w:val="000000"/>
        </w:rPr>
        <w:t></w:t>
      </w:r>
      <w:r>
        <w:rPr>
          <w:rFonts w:eastAsia="Symbol" w:cs="Symbol"/>
          <w:color w:val="000000"/>
        </w:rPr>
        <w:t>вакцинация</w:t>
      </w:r>
      <w:r w:rsidR="008D4451">
        <w:rPr>
          <w:rFonts w:eastAsia="Symbol" w:cs="Symbol"/>
          <w:color w:val="000000"/>
        </w:rPr>
        <w:t xml:space="preserve"> –</w:t>
      </w:r>
      <w:r>
        <w:rPr>
          <w:rFonts w:eastAsia="Symbol" w:cs="Symbol"/>
          <w:color w:val="000000"/>
        </w:rPr>
        <w:t xml:space="preserve"> </w:t>
      </w:r>
      <w:r w:rsidRPr="00E24DCC">
        <w:rPr>
          <w:color w:val="000000"/>
        </w:rPr>
        <w:t>детям в возрасте 1</w:t>
      </w:r>
      <w:r>
        <w:rPr>
          <w:color w:val="000000"/>
        </w:rPr>
        <w:t xml:space="preserve"> год</w:t>
      </w:r>
      <w:r w:rsidRPr="00E24DCC">
        <w:rPr>
          <w:color w:val="000000"/>
        </w:rPr>
        <w:t>, ревакцинация в 6-летнем возрасте;</w:t>
      </w:r>
    </w:p>
    <w:p w:rsidR="00D36EAA" w:rsidRPr="005B59D9" w:rsidRDefault="009258A8" w:rsidP="00D36EAA">
      <w:pPr>
        <w:tabs>
          <w:tab w:val="left" w:pos="12480"/>
        </w:tabs>
        <w:suppressAutoHyphens/>
        <w:ind w:firstLine="703"/>
        <w:jc w:val="both"/>
      </w:pPr>
      <w:r>
        <w:t>- дети</w:t>
      </w:r>
      <w:r w:rsidR="00D36EAA">
        <w:t>, подростк</w:t>
      </w:r>
      <w:r>
        <w:t>и</w:t>
      </w:r>
      <w:r w:rsidR="00D36EAA">
        <w:t xml:space="preserve"> в возрасте с 1 года до 17 </w:t>
      </w:r>
      <w:r w:rsidR="00D36EAA" w:rsidRPr="005B59D9">
        <w:t>лет (</w:t>
      </w:r>
      <w:r w:rsidR="005B59D9" w:rsidRPr="005B59D9">
        <w:t>не болевшие, не привитые, не имеющие сведений о прививках против кори, привитые однократно в возрасте 6 -17 лет</w:t>
      </w:r>
      <w:r w:rsidR="00D36EAA" w:rsidRPr="005B59D9">
        <w:t>);</w:t>
      </w:r>
    </w:p>
    <w:p w:rsidR="005B59D9" w:rsidRDefault="001250C6" w:rsidP="00D36EAA">
      <w:pPr>
        <w:tabs>
          <w:tab w:val="left" w:pos="12480"/>
        </w:tabs>
        <w:suppressAutoHyphens/>
        <w:ind w:firstLine="703"/>
        <w:jc w:val="both"/>
      </w:pPr>
      <w:r>
        <w:t>-в</w:t>
      </w:r>
      <w:r w:rsidR="005B59D9">
        <w:t>зрослы</w:t>
      </w:r>
      <w:r>
        <w:t>е</w:t>
      </w:r>
      <w:r w:rsidR="005B59D9">
        <w:t xml:space="preserve"> </w:t>
      </w:r>
      <w:r>
        <w:t>не болевшие</w:t>
      </w:r>
      <w:r w:rsidR="005B59D9" w:rsidRPr="005B59D9">
        <w:t>, не привиты</w:t>
      </w:r>
      <w:r>
        <w:t>е</w:t>
      </w:r>
      <w:r w:rsidR="005B59D9" w:rsidRPr="005B59D9">
        <w:t>, не имеющи</w:t>
      </w:r>
      <w:r>
        <w:t>е</w:t>
      </w:r>
      <w:r w:rsidR="005B59D9" w:rsidRPr="005B59D9">
        <w:t xml:space="preserve"> сведений о прививках против кори, привиты</w:t>
      </w:r>
      <w:r>
        <w:t>е</w:t>
      </w:r>
      <w:r w:rsidR="005B59D9" w:rsidRPr="005B59D9">
        <w:t xml:space="preserve"> однократно</w:t>
      </w:r>
      <w:r w:rsidR="005B59D9">
        <w:t xml:space="preserve"> в возрасте:</w:t>
      </w:r>
    </w:p>
    <w:p w:rsidR="00D36EAA" w:rsidRDefault="00D36EAA" w:rsidP="00D36EAA">
      <w:pPr>
        <w:tabs>
          <w:tab w:val="left" w:pos="12480"/>
        </w:tabs>
        <w:suppressAutoHyphens/>
        <w:ind w:firstLine="703"/>
        <w:jc w:val="both"/>
      </w:pPr>
      <w:r>
        <w:t>- 18-35 лет (включительно);</w:t>
      </w:r>
    </w:p>
    <w:p w:rsidR="005B59D9" w:rsidRDefault="00D36EAA" w:rsidP="00D36EAA">
      <w:pPr>
        <w:tabs>
          <w:tab w:val="num" w:pos="170"/>
        </w:tabs>
        <w:ind w:hanging="170"/>
        <w:jc w:val="both"/>
        <w:rPr>
          <w:color w:val="000000"/>
        </w:rPr>
      </w:pPr>
      <w:r>
        <w:tab/>
      </w:r>
      <w:r>
        <w:tab/>
      </w:r>
      <w:r>
        <w:tab/>
      </w:r>
      <w:r w:rsidRPr="00AB48B6">
        <w:t>-</w:t>
      </w:r>
      <w:r>
        <w:rPr>
          <w:color w:val="000000"/>
        </w:rPr>
        <w:t xml:space="preserve"> </w:t>
      </w:r>
      <w:r w:rsidRPr="00AB48B6">
        <w:rPr>
          <w:color w:val="000000"/>
        </w:rPr>
        <w:t>36-55 лет  из групп риска:</w:t>
      </w:r>
    </w:p>
    <w:p w:rsidR="005B59D9" w:rsidRDefault="005B59D9" w:rsidP="00D36EAA">
      <w:pPr>
        <w:tabs>
          <w:tab w:val="num" w:pos="170"/>
        </w:tabs>
        <w:ind w:hanging="170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</w:t>
      </w:r>
      <w:r w:rsidR="00D36EAA" w:rsidRPr="00AB48B6">
        <w:rPr>
          <w:color w:val="000000"/>
        </w:rPr>
        <w:t xml:space="preserve"> </w:t>
      </w:r>
      <w:r w:rsidR="00D36EAA" w:rsidRPr="00AB48B6">
        <w:t>работник</w:t>
      </w:r>
      <w:r w:rsidR="001250C6">
        <w:t>и</w:t>
      </w:r>
      <w:r w:rsidR="00D36EAA" w:rsidRPr="00AB48B6">
        <w:t xml:space="preserve"> организаций торговли, транспорта, коммунальной и социальной сферы; </w:t>
      </w:r>
    </w:p>
    <w:p w:rsidR="005B59D9" w:rsidRDefault="005B59D9" w:rsidP="00D36EAA">
      <w:pPr>
        <w:tabs>
          <w:tab w:val="num" w:pos="170"/>
        </w:tabs>
        <w:ind w:hanging="170"/>
        <w:jc w:val="both"/>
      </w:pPr>
      <w:r>
        <w:tab/>
      </w:r>
      <w:r>
        <w:tab/>
      </w:r>
      <w:r>
        <w:tab/>
        <w:t>-</w:t>
      </w:r>
      <w:r w:rsidR="00D36EAA" w:rsidRPr="00AB48B6">
        <w:t>лиц</w:t>
      </w:r>
      <w:r w:rsidR="001250C6">
        <w:t>а</w:t>
      </w:r>
      <w:r w:rsidR="00D36EAA" w:rsidRPr="00AB48B6">
        <w:t>, работающи</w:t>
      </w:r>
      <w:r w:rsidR="001250C6">
        <w:t>е</w:t>
      </w:r>
      <w:r w:rsidR="00D36EAA" w:rsidRPr="00AB48B6">
        <w:t xml:space="preserve"> вахтовым методом, </w:t>
      </w:r>
    </w:p>
    <w:p w:rsidR="00D36EAA" w:rsidRPr="00AB48B6" w:rsidRDefault="005B59D9" w:rsidP="00D36EAA">
      <w:pPr>
        <w:tabs>
          <w:tab w:val="num" w:pos="170"/>
        </w:tabs>
        <w:ind w:hanging="170"/>
        <w:jc w:val="both"/>
        <w:rPr>
          <w:color w:val="000000"/>
        </w:rPr>
      </w:pPr>
      <w:r>
        <w:tab/>
      </w:r>
      <w:r>
        <w:tab/>
      </w:r>
      <w:r>
        <w:tab/>
        <w:t>-</w:t>
      </w:r>
      <w:r w:rsidR="00D36EAA" w:rsidRPr="00AB48B6">
        <w:t xml:space="preserve"> сотрудник</w:t>
      </w:r>
      <w:r w:rsidR="001250C6">
        <w:t>и</w:t>
      </w:r>
      <w:r w:rsidR="00D36EAA" w:rsidRPr="00AB48B6">
        <w:t xml:space="preserve"> государственных контрольных органов в пунктах пропуска через государственную границу Российской Федерации</w:t>
      </w:r>
      <w:r w:rsidR="00D36EAA">
        <w:rPr>
          <w:color w:val="000000"/>
        </w:rPr>
        <w:t>;</w:t>
      </w:r>
    </w:p>
    <w:p w:rsidR="00D36EAA" w:rsidRDefault="005B59D9" w:rsidP="00A32EF1">
      <w:pPr>
        <w:tabs>
          <w:tab w:val="left" w:pos="12480"/>
        </w:tabs>
        <w:suppressAutoHyphens/>
        <w:ind w:firstLine="703"/>
        <w:jc w:val="both"/>
        <w:rPr>
          <w:color w:val="000000"/>
        </w:rPr>
      </w:pPr>
      <w:r>
        <w:rPr>
          <w:color w:val="000000"/>
        </w:rPr>
        <w:t xml:space="preserve">В крае </w:t>
      </w:r>
      <w:r w:rsidR="00D36EAA" w:rsidRPr="00AB48B6">
        <w:rPr>
          <w:color w:val="000000"/>
        </w:rPr>
        <w:t>независимо от возраста</w:t>
      </w:r>
      <w:r>
        <w:rPr>
          <w:color w:val="000000"/>
        </w:rPr>
        <w:t xml:space="preserve"> прививаются</w:t>
      </w:r>
      <w:r w:rsidR="00D36EAA" w:rsidRPr="00AB48B6">
        <w:t xml:space="preserve"> р</w:t>
      </w:r>
      <w:r w:rsidR="00D36EAA" w:rsidRPr="00AB48B6">
        <w:rPr>
          <w:color w:val="000000"/>
        </w:rPr>
        <w:t>аботник</w:t>
      </w:r>
      <w:r>
        <w:rPr>
          <w:color w:val="000000"/>
        </w:rPr>
        <w:t>и</w:t>
      </w:r>
      <w:r w:rsidR="00D36EAA" w:rsidRPr="00AB48B6">
        <w:rPr>
          <w:color w:val="000000"/>
        </w:rPr>
        <w:t xml:space="preserve"> медицинских и образовательных организаций</w:t>
      </w:r>
      <w:r w:rsidR="00D36EAA">
        <w:rPr>
          <w:color w:val="000000"/>
        </w:rPr>
        <w:t>.</w:t>
      </w:r>
      <w:r w:rsidR="00D36EAA" w:rsidRPr="00AB48B6">
        <w:rPr>
          <w:color w:val="000000"/>
        </w:rPr>
        <w:t xml:space="preserve"> </w:t>
      </w:r>
    </w:p>
    <w:p w:rsidR="00730435" w:rsidRDefault="005B59D9" w:rsidP="00A32EF1">
      <w:pPr>
        <w:ind w:firstLine="703"/>
        <w:jc w:val="both"/>
        <w:outlineLvl w:val="0"/>
      </w:pPr>
      <w:r w:rsidRPr="005B59D9">
        <w:rPr>
          <w:bCs/>
          <w:kern w:val="36"/>
        </w:rPr>
        <w:t xml:space="preserve">Издано постановление Главного государственного санитарного врача Российской Федерации от 06.03.2019 №2 «О проведении подчищающей иммунизации против кори на территории Российской Федерации», согласно которому в Российской Федерации с 01.04.2019 начинается </w:t>
      </w:r>
      <w:r w:rsidR="00B00E39">
        <w:rPr>
          <w:bCs/>
          <w:kern w:val="36"/>
        </w:rPr>
        <w:t>«</w:t>
      </w:r>
      <w:r w:rsidRPr="005B59D9">
        <w:rPr>
          <w:bCs/>
          <w:kern w:val="36"/>
        </w:rPr>
        <w:t>подчищающая</w:t>
      </w:r>
      <w:r w:rsidR="00B00E39">
        <w:rPr>
          <w:bCs/>
          <w:kern w:val="36"/>
        </w:rPr>
        <w:t>»</w:t>
      </w:r>
      <w:r w:rsidRPr="005B59D9">
        <w:rPr>
          <w:bCs/>
          <w:kern w:val="36"/>
        </w:rPr>
        <w:t xml:space="preserve"> иммунизация против кори</w:t>
      </w:r>
      <w:r w:rsidRPr="005B59D9">
        <w:t xml:space="preserve"> </w:t>
      </w:r>
      <w:r>
        <w:t>среди не болевших корью</w:t>
      </w:r>
      <w:r w:rsidRPr="005B59D9">
        <w:t>, не привиты</w:t>
      </w:r>
      <w:r>
        <w:t>х</w:t>
      </w:r>
      <w:r w:rsidRPr="005B59D9">
        <w:t>, не имеющи</w:t>
      </w:r>
      <w:r>
        <w:t>х</w:t>
      </w:r>
      <w:r w:rsidRPr="005B59D9">
        <w:t xml:space="preserve"> сведений о прививках против кори</w:t>
      </w:r>
      <w:r>
        <w:t>.</w:t>
      </w:r>
      <w:r w:rsidR="00B00E39">
        <w:t xml:space="preserve"> С 01.04.2019 г. на территории края будет организована </w:t>
      </w:r>
      <w:r w:rsidR="003F5116" w:rsidRPr="005B59D9">
        <w:rPr>
          <w:bCs/>
          <w:kern w:val="36"/>
        </w:rPr>
        <w:t>подчищающей иммунизации против кори</w:t>
      </w:r>
      <w:r w:rsidR="003F5116">
        <w:rPr>
          <w:bCs/>
          <w:kern w:val="36"/>
        </w:rPr>
        <w:t>.</w:t>
      </w:r>
      <w:bookmarkStart w:id="0" w:name="_GoBack"/>
      <w:bookmarkEnd w:id="0"/>
    </w:p>
    <w:p w:rsidR="005F3284" w:rsidRDefault="00E15549" w:rsidP="00A32EF1">
      <w:pPr>
        <w:ind w:firstLine="703"/>
        <w:jc w:val="both"/>
        <w:outlineLvl w:val="0"/>
      </w:pPr>
      <w:r w:rsidRPr="00B83A92">
        <w:t>Сделать прививку против кори Вы можете в поликлинике по месту жительства с выдачей медицинского документа (прививочного сертификата)  со сведениями о проведенных прививках против кори.</w:t>
      </w:r>
    </w:p>
    <w:p w:rsidR="00A32EF1" w:rsidRDefault="00A32EF1" w:rsidP="00A32EF1">
      <w:pPr>
        <w:ind w:firstLine="703"/>
        <w:jc w:val="both"/>
        <w:outlineLvl w:val="0"/>
      </w:pPr>
      <w:r>
        <w:t xml:space="preserve">В Управлении Роспотребнадзора по Забайкальскому краю </w:t>
      </w:r>
      <w:r w:rsidRPr="00AF6356">
        <w:rPr>
          <w:b/>
        </w:rPr>
        <w:t xml:space="preserve">с 04.03.2019 до 18.03.2019 </w:t>
      </w:r>
      <w:r>
        <w:t>проводится «горячая» линия по вопросам профилактики кори. Задать вопрос можно по телефонам: 35 71 29, 32 43 76 (с понедельника по четверг с 09.00 до 17.00; в пятницу с 09.00 до 16.00).</w:t>
      </w:r>
    </w:p>
    <w:sectPr w:rsidR="00A32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49"/>
    <w:rsid w:val="00001B73"/>
    <w:rsid w:val="00102C4E"/>
    <w:rsid w:val="001250C6"/>
    <w:rsid w:val="00361660"/>
    <w:rsid w:val="003D371B"/>
    <w:rsid w:val="003F5116"/>
    <w:rsid w:val="0041569B"/>
    <w:rsid w:val="00477A2F"/>
    <w:rsid w:val="0057305F"/>
    <w:rsid w:val="0058778B"/>
    <w:rsid w:val="005B59D9"/>
    <w:rsid w:val="005F3284"/>
    <w:rsid w:val="006417F7"/>
    <w:rsid w:val="00730435"/>
    <w:rsid w:val="00796B7A"/>
    <w:rsid w:val="0084387E"/>
    <w:rsid w:val="008D4451"/>
    <w:rsid w:val="009258A8"/>
    <w:rsid w:val="00987AA3"/>
    <w:rsid w:val="00A32EF1"/>
    <w:rsid w:val="00A44D35"/>
    <w:rsid w:val="00AA0D07"/>
    <w:rsid w:val="00AE0BCC"/>
    <w:rsid w:val="00AF6356"/>
    <w:rsid w:val="00B00E39"/>
    <w:rsid w:val="00B3243E"/>
    <w:rsid w:val="00B64C50"/>
    <w:rsid w:val="00B871E0"/>
    <w:rsid w:val="00BA7FA1"/>
    <w:rsid w:val="00C70248"/>
    <w:rsid w:val="00CD5E15"/>
    <w:rsid w:val="00CD68D8"/>
    <w:rsid w:val="00D36EAA"/>
    <w:rsid w:val="00DE1865"/>
    <w:rsid w:val="00E15549"/>
    <w:rsid w:val="00EA4209"/>
    <w:rsid w:val="00EC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1554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554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Normal (Web)"/>
    <w:basedOn w:val="a"/>
    <w:rsid w:val="00E15549"/>
    <w:pPr>
      <w:spacing w:before="100" w:beforeAutospacing="1" w:after="240"/>
    </w:pPr>
  </w:style>
  <w:style w:type="paragraph" w:styleId="a4">
    <w:name w:val="Balloon Text"/>
    <w:basedOn w:val="a"/>
    <w:link w:val="a5"/>
    <w:uiPriority w:val="99"/>
    <w:semiHidden/>
    <w:unhideWhenUsed/>
    <w:rsid w:val="00E155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5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1554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554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Normal (Web)"/>
    <w:basedOn w:val="a"/>
    <w:rsid w:val="00E15549"/>
    <w:pPr>
      <w:spacing w:before="100" w:beforeAutospacing="1" w:after="240"/>
    </w:pPr>
  </w:style>
  <w:style w:type="paragraph" w:styleId="a4">
    <w:name w:val="Balloon Text"/>
    <w:basedOn w:val="a"/>
    <w:link w:val="a5"/>
    <w:uiPriority w:val="99"/>
    <w:semiHidden/>
    <w:unhideWhenUsed/>
    <w:rsid w:val="00E155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5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Дорожкова</dc:creator>
  <cp:lastModifiedBy>Анна Дорожкова</cp:lastModifiedBy>
  <cp:revision>45</cp:revision>
  <cp:lastPrinted>2019-03-13T02:33:00Z</cp:lastPrinted>
  <dcterms:created xsi:type="dcterms:W3CDTF">2018-01-17T01:31:00Z</dcterms:created>
  <dcterms:modified xsi:type="dcterms:W3CDTF">2019-03-14T05:48:00Z</dcterms:modified>
</cp:coreProperties>
</file>