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8B" w:rsidRPr="001276D9" w:rsidRDefault="001276D9" w:rsidP="001276D9">
      <w:pPr>
        <w:jc w:val="center"/>
        <w:rPr>
          <w:b/>
          <w:sz w:val="36"/>
        </w:rPr>
      </w:pPr>
      <w:r>
        <w:rPr>
          <w:b/>
          <w:sz w:val="36"/>
        </w:rPr>
        <w:t>Жестокое обращение</w:t>
      </w: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r w:rsidRPr="001276D9">
        <w:rPr>
          <w:rFonts w:ascii="Times New Roman" w:hAnsi="Times New Roman" w:cs="Times New Roman"/>
          <w:sz w:val="28"/>
        </w:rPr>
        <w:t>1. Физическое насилие - преднамеренное нанесение физических повреждений ребёнку родителями или лицами, их заменяющими, либо лицами ответственными за их воспитание. Эти повреждения могут вызвать серьёзные нарушения физического или психического здоровья, отставания в возрастной норме и даже смерть.</w:t>
      </w: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r w:rsidRPr="001276D9">
        <w:rPr>
          <w:rFonts w:ascii="Times New Roman" w:hAnsi="Times New Roman" w:cs="Times New Roman"/>
          <w:sz w:val="28"/>
        </w:rPr>
        <w:t>2. Сексуальное насилие или развращение - это случаи сексуальных действий, если они совершались с применением угроз или физической силы, а также, если разница в возрасте насильника и жертвы составляет не менее трёх-четырёх лет. Согласие ребёнка на сексуальный контакт не даёт оснований считать его ненасильственным, поскольку ребёнок не обладает свободой, находясь в зависимости от взрослого, и не может в полной мере предвидеть все негативные для себя последствия сексуальных действий.</w:t>
      </w: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r w:rsidRPr="001276D9">
        <w:rPr>
          <w:rFonts w:ascii="Times New Roman" w:hAnsi="Times New Roman" w:cs="Times New Roman"/>
          <w:sz w:val="28"/>
        </w:rPr>
        <w:t>3. Психологическое (эмоциональное) насилие - периодическое, длительное или постоянное психическое воздействие родителей или других взрослых, ответственных за воспитание ребёнка, приводящее к возникновению у него патологических черт характера или же тормозящее норму его личности. К этой форме насилия относятся:</w:t>
      </w: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r w:rsidRPr="001276D9">
        <w:rPr>
          <w:rFonts w:ascii="Times New Roman" w:hAnsi="Times New Roman" w:cs="Times New Roman"/>
          <w:sz w:val="28"/>
        </w:rPr>
        <w:t>открытое неприятие и постоянная критика ребёнка;</w:t>
      </w: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r w:rsidRPr="001276D9">
        <w:rPr>
          <w:rFonts w:ascii="Times New Roman" w:hAnsi="Times New Roman" w:cs="Times New Roman"/>
          <w:sz w:val="28"/>
        </w:rPr>
        <w:t>угрозы в адрес ребёнка, проявляющиеся в словесной форме, без физического насилия;</w:t>
      </w: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r w:rsidRPr="001276D9">
        <w:rPr>
          <w:rFonts w:ascii="Times New Roman" w:hAnsi="Times New Roman" w:cs="Times New Roman"/>
          <w:sz w:val="28"/>
        </w:rPr>
        <w:t>оскорбления и унижение достоинства ребёнка;</w:t>
      </w: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r w:rsidRPr="001276D9">
        <w:rPr>
          <w:rFonts w:ascii="Times New Roman" w:hAnsi="Times New Roman" w:cs="Times New Roman"/>
          <w:sz w:val="28"/>
        </w:rPr>
        <w:t>преднамеренная физическая или социальная изоляция ребёнка;</w:t>
      </w: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r w:rsidRPr="001276D9">
        <w:rPr>
          <w:rFonts w:ascii="Times New Roman" w:hAnsi="Times New Roman" w:cs="Times New Roman"/>
          <w:sz w:val="28"/>
        </w:rPr>
        <w:t>предъявление ребёнку требований, не соответствующих возрасту и возможностям;</w:t>
      </w: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r w:rsidRPr="001276D9">
        <w:rPr>
          <w:rFonts w:ascii="Times New Roman" w:hAnsi="Times New Roman" w:cs="Times New Roman"/>
          <w:sz w:val="28"/>
        </w:rPr>
        <w:t>ложь и невыполнение взрослым обещаний;</w:t>
      </w: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r w:rsidRPr="001276D9">
        <w:rPr>
          <w:rFonts w:ascii="Times New Roman" w:hAnsi="Times New Roman" w:cs="Times New Roman"/>
          <w:sz w:val="28"/>
        </w:rPr>
        <w:t>однократное грубое психическое воздействие, вызвавшее у ребёнка психическую травму и др.;</w:t>
      </w: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r w:rsidRPr="001276D9">
        <w:rPr>
          <w:rFonts w:ascii="Times New Roman" w:hAnsi="Times New Roman" w:cs="Times New Roman"/>
          <w:sz w:val="28"/>
        </w:rPr>
        <w:lastRenderedPageBreak/>
        <w:t xml:space="preserve">4. Пренебрежение нуждами ребёнка (моральная жестокость) - отсутствие со стороны родителей и других взрослых элементарной заботы о нём, в результате чего нарушается его эмоциональное состояние и проявляется угроза его здоровья и личности (торговля детьми, </w:t>
      </w:r>
      <w:proofErr w:type="gramStart"/>
      <w:r w:rsidRPr="001276D9">
        <w:rPr>
          <w:rFonts w:ascii="Times New Roman" w:hAnsi="Times New Roman" w:cs="Times New Roman"/>
          <w:sz w:val="28"/>
        </w:rPr>
        <w:t>попрошайничество</w:t>
      </w:r>
      <w:proofErr w:type="gramEnd"/>
      <w:r w:rsidRPr="001276D9">
        <w:rPr>
          <w:rFonts w:ascii="Times New Roman" w:hAnsi="Times New Roman" w:cs="Times New Roman"/>
          <w:sz w:val="28"/>
        </w:rPr>
        <w:t xml:space="preserve"> и др.). Формы моральной жестокости:</w:t>
      </w: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r w:rsidRPr="001276D9">
        <w:rPr>
          <w:rFonts w:ascii="Times New Roman" w:hAnsi="Times New Roman" w:cs="Times New Roman"/>
          <w:sz w:val="28"/>
        </w:rPr>
        <w:t>недостаточность питания, одежды, жилья, образования, медицинской помощи, включая отказ от его лечения;</w:t>
      </w: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r w:rsidRPr="001276D9">
        <w:rPr>
          <w:rFonts w:ascii="Times New Roman" w:hAnsi="Times New Roman" w:cs="Times New Roman"/>
          <w:sz w:val="28"/>
        </w:rPr>
        <w:t>отсутствие должного внимания и заботы, в результате чего возможны несчастные случаи;</w:t>
      </w:r>
    </w:p>
    <w:p w:rsidR="003D418B" w:rsidRPr="001276D9" w:rsidRDefault="003D418B" w:rsidP="003D418B">
      <w:pPr>
        <w:rPr>
          <w:rFonts w:ascii="Times New Roman" w:hAnsi="Times New Roman" w:cs="Times New Roman"/>
          <w:sz w:val="28"/>
        </w:rPr>
      </w:pPr>
      <w:r w:rsidRPr="001276D9">
        <w:rPr>
          <w:rFonts w:ascii="Times New Roman" w:hAnsi="Times New Roman" w:cs="Times New Roman"/>
          <w:sz w:val="28"/>
        </w:rPr>
        <w:t>вовлечение в употребление алкоголя, наркотиков, а также совершение преступления.</w:t>
      </w:r>
    </w:p>
    <w:p w:rsidR="003D418B" w:rsidRDefault="003D418B" w:rsidP="003D418B">
      <w:r>
        <w:t>Литература</w:t>
      </w:r>
    </w:p>
    <w:p w:rsidR="003D418B" w:rsidRDefault="003D418B" w:rsidP="003D418B"/>
    <w:p w:rsidR="006143FC" w:rsidRDefault="003D418B" w:rsidP="003D418B">
      <w:proofErr w:type="spellStart"/>
      <w:r>
        <w:t>Синягина</w:t>
      </w:r>
      <w:proofErr w:type="spellEnd"/>
      <w:r>
        <w:t xml:space="preserve"> Н.Ю. Психолого-педагогическая коррекция детско-родительских отношений. - М.: </w:t>
      </w:r>
      <w:proofErr w:type="spellStart"/>
      <w:r>
        <w:t>Гуманит</w:t>
      </w:r>
      <w:proofErr w:type="spellEnd"/>
      <w:r>
        <w:t>. изд. центр ВЛАДОС, 2001. - 96с.</w:t>
      </w:r>
    </w:p>
    <w:sectPr w:rsidR="00614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8B"/>
    <w:rsid w:val="00011577"/>
    <w:rsid w:val="00086973"/>
    <w:rsid w:val="001276D9"/>
    <w:rsid w:val="001E5766"/>
    <w:rsid w:val="00326BD0"/>
    <w:rsid w:val="003D418B"/>
    <w:rsid w:val="0041073B"/>
    <w:rsid w:val="00474BBD"/>
    <w:rsid w:val="00595A53"/>
    <w:rsid w:val="005D3E03"/>
    <w:rsid w:val="006143FC"/>
    <w:rsid w:val="0067196F"/>
    <w:rsid w:val="00680565"/>
    <w:rsid w:val="006C03B1"/>
    <w:rsid w:val="007231F5"/>
    <w:rsid w:val="00761089"/>
    <w:rsid w:val="007A6C42"/>
    <w:rsid w:val="0084617D"/>
    <w:rsid w:val="00847E8E"/>
    <w:rsid w:val="00867799"/>
    <w:rsid w:val="008B4017"/>
    <w:rsid w:val="008C0439"/>
    <w:rsid w:val="00925E1B"/>
    <w:rsid w:val="009948A2"/>
    <w:rsid w:val="009C7CDE"/>
    <w:rsid w:val="00A15A7C"/>
    <w:rsid w:val="00A75B53"/>
    <w:rsid w:val="00AE4FF7"/>
    <w:rsid w:val="00B403B8"/>
    <w:rsid w:val="00B67FE5"/>
    <w:rsid w:val="00BE4E23"/>
    <w:rsid w:val="00C675E1"/>
    <w:rsid w:val="00E90933"/>
    <w:rsid w:val="00EC2863"/>
    <w:rsid w:val="00EC7052"/>
    <w:rsid w:val="00F16C58"/>
    <w:rsid w:val="00F35BD6"/>
    <w:rsid w:val="00F36A04"/>
    <w:rsid w:val="00FA5B55"/>
    <w:rsid w:val="00FC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1936</Characters>
  <Application>Microsoft Office Word</Application>
  <DocSecurity>0</DocSecurity>
  <Lines>16</Lines>
  <Paragraphs>4</Paragraphs>
  <ScaleCrop>false</ScaleCrop>
  <Company>DNS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qwasov</dc:creator>
  <cp:lastModifiedBy>NSOSH_2</cp:lastModifiedBy>
  <cp:revision>3</cp:revision>
  <dcterms:created xsi:type="dcterms:W3CDTF">2014-03-11T22:07:00Z</dcterms:created>
  <dcterms:modified xsi:type="dcterms:W3CDTF">2019-02-26T05:43:00Z</dcterms:modified>
</cp:coreProperties>
</file>