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A03" w:rsidRPr="00D35E0C" w:rsidRDefault="004B7275" w:rsidP="00612EA2">
      <w:pPr>
        <w:spacing w:after="0" w:line="300" w:lineRule="auto"/>
        <w:ind w:firstLine="709"/>
        <w:jc w:val="center"/>
        <w:rPr>
          <w:rFonts w:ascii="Consolas" w:hAnsi="Consolas" w:cs="Consolas"/>
          <w:b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color w:val="262626" w:themeColor="text1" w:themeTint="D9"/>
          <w:sz w:val="20"/>
          <w:szCs w:val="20"/>
        </w:rPr>
        <w:t>Гаджеты во время еды: запрещать или нет</w:t>
      </w:r>
    </w:p>
    <w:p w:rsidR="00612EA2" w:rsidRDefault="002D4F07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  <w:r>
        <w:rPr>
          <w:rFonts w:ascii="Consolas" w:hAnsi="Consolas" w:cs="Consolas"/>
          <w:noProof/>
          <w:color w:val="262626" w:themeColor="text1" w:themeTint="D9"/>
          <w:sz w:val="20"/>
          <w:szCs w:val="20"/>
          <w:lang w:eastAsia="ru-RU"/>
        </w:rPr>
        <w:drawing>
          <wp:inline distT="0" distB="0" distL="0" distR="0">
            <wp:extent cx="4517739" cy="2918460"/>
            <wp:effectExtent l="0" t="0" r="0" b="0"/>
            <wp:docPr id="1" name="Рисунок 1" descr="C:\Users\user\Desktop\Гаджеты во время еды запрещать или н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аджеты во время еды запрещать или нет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326" cy="2916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color w:val="262626" w:themeColor="text1" w:themeTint="D9"/>
          <w:sz w:val="20"/>
          <w:szCs w:val="20"/>
        </w:rPr>
        <w:t>Рассказываем, почему телевизор, смартфон, ноутбук и другие устройства – не лучшая компания за столом.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color w:val="262626" w:themeColor="text1" w:themeTint="D9"/>
          <w:sz w:val="20"/>
          <w:szCs w:val="20"/>
        </w:rPr>
        <w:t xml:space="preserve">Проверить почту, сообщения в мессенджерах, посмотреть </w:t>
      </w:r>
      <w:bookmarkStart w:id="0" w:name="_GoBack"/>
      <w:bookmarkEnd w:id="0"/>
      <w:r w:rsidRPr="00D35E0C">
        <w:rPr>
          <w:rFonts w:ascii="Consolas" w:hAnsi="Consolas" w:cs="Consolas"/>
          <w:color w:val="262626" w:themeColor="text1" w:themeTint="D9"/>
          <w:sz w:val="20"/>
          <w:szCs w:val="20"/>
        </w:rPr>
        <w:t>телевизор или видео – многие делают это машинально во время еды. Есть, не отвлекаясь, для многих сегодня стало скучно и сложно. Это касается не только взрослых, но и детей.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b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color w:val="262626" w:themeColor="text1" w:themeTint="D9"/>
          <w:sz w:val="20"/>
          <w:szCs w:val="20"/>
        </w:rPr>
        <w:t>Человек съедает больше, когда внимание отвлечено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color w:val="262626" w:themeColor="text1" w:themeTint="D9"/>
          <w:sz w:val="20"/>
          <w:szCs w:val="20"/>
        </w:rPr>
        <w:t>Доказано, что использование смартфона или просмотр телевизора во время еды связаны с увеличением количества потребляемых калорий. Переедание в конечном итоге может привести к ожирению.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color w:val="262626" w:themeColor="text1" w:themeTint="D9"/>
          <w:sz w:val="20"/>
          <w:szCs w:val="20"/>
        </w:rPr>
        <w:t>«Экранное время», так называют время, посвященное взаимодействию с устройствами (смартфон, телевизор, ноутбук, планшет, компьютер), – научно доказанный фактор риска развития ожирения, особенно для молодежи.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color w:val="262626" w:themeColor="text1" w:themeTint="D9"/>
          <w:sz w:val="20"/>
          <w:szCs w:val="20"/>
        </w:rPr>
        <w:t>Во время еды «под телевизор» мозг человека отвлекается и посылает телу неправильные сигналы, не обрабатывает вкус пищи, еда не приносит чувства насыщения, не контролируется объем съеденного.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color w:val="262626" w:themeColor="text1" w:themeTint="D9"/>
          <w:sz w:val="20"/>
          <w:szCs w:val="20"/>
        </w:rPr>
        <w:t>Отвлечение на гаджеты во время приема пищи снижает скорость метаболизма, что приводит к медленному перевариванию пищи и замедлению сжигания жира.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color w:val="262626" w:themeColor="text1" w:themeTint="D9"/>
          <w:sz w:val="20"/>
          <w:szCs w:val="20"/>
        </w:rPr>
        <w:t>Исследователи из Бирмингемского университета (Великобритания) обнаружили значительную разницу между пищевым поведением людей, которые едят с гаджетами и теми, кто ест не отвлекаясь. Выяснилось, что те, кто смотрел телевизор во время обеда, чуть позже съедали на 19% больше печенья, чем те, кто ел не отвлекаясь.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color w:val="262626" w:themeColor="text1" w:themeTint="D9"/>
          <w:sz w:val="20"/>
          <w:szCs w:val="20"/>
        </w:rPr>
        <w:t>Другое исследование, проведенное Университетом Рутгерса (США), показало, что члены семьи, которые едят вместе и не отвлекаются – более здоровы и с меньшей вероятностью страдают от нежелательной прибавки в весе. Это особенно важно для подростков, которые подвержены более высокому риску ожирения из-за частых перекусов во время просмотра телевизора.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b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color w:val="262626" w:themeColor="text1" w:themeTint="D9"/>
          <w:sz w:val="20"/>
          <w:szCs w:val="20"/>
        </w:rPr>
        <w:t>Родители используют гаджеты чтобы накормить капризного ребенка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color w:val="262626" w:themeColor="text1" w:themeTint="D9"/>
          <w:sz w:val="20"/>
          <w:szCs w:val="20"/>
        </w:rPr>
        <w:t>Пока дети заняты просмотром мультика или играми в приложении, они отвлечены настолько, что автоматически открывают рот и покорно поглощают всю еду.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color w:val="262626" w:themeColor="text1" w:themeTint="D9"/>
          <w:sz w:val="20"/>
          <w:szCs w:val="20"/>
        </w:rPr>
        <w:t xml:space="preserve">Проблема в том, что внимание ребенка постоянно сосредоточено на экране. Ему не удается полноценно почувствовать вкус продуктов питания. Другая проблема в том, что ребенок, отвлекаясь на мультики, не всегда жует должным образом, а проглатывание </w:t>
      </w:r>
      <w:r w:rsidRPr="00D35E0C">
        <w:rPr>
          <w:rFonts w:ascii="Consolas" w:hAnsi="Consolas" w:cs="Consolas"/>
          <w:color w:val="262626" w:themeColor="text1" w:themeTint="D9"/>
          <w:sz w:val="20"/>
          <w:szCs w:val="20"/>
        </w:rPr>
        <w:lastRenderedPageBreak/>
        <w:t>непережеванных кусочков пищи может стать причиной удушья или привести к несварению и расстройству желудка. Постепенно такое поведение может перерасти в привычку.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b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color w:val="262626" w:themeColor="text1" w:themeTint="D9"/>
          <w:sz w:val="20"/>
          <w:szCs w:val="20"/>
        </w:rPr>
        <w:t>Как сосредоточиться на еде?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  <w:t>Убедитесь, что на столе нет ничего, что может отвлечь от еды, уберите телефон, компьютер.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  <w:t>Возьмите за правило есть только за обеденным столом, не есть на диване, в кровати, в спальне.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  <w:t>Установите таймер примерно на 20 минут и убедитесь, что вы едите в течение всего этого периода.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  <w:t>Не ешьте во время работы за ноутбуком.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  <w:t>Откажитесь от привычки перекусывать во время разговора по телефону.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  <w:t>Попробуйте использовать палочки для еды, если вы новичок в этом деле – отвлечься на просмотр телевизора просто не удастся.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  <w:t>Откусывайте небольшие кусочки и тщательно пережевывайте.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  <w:t>Перед едой спросите себя, действительно ли вы голодны.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b/>
          <w:i/>
          <w:color w:val="262626" w:themeColor="text1" w:themeTint="D9"/>
          <w:sz w:val="20"/>
          <w:szCs w:val="20"/>
        </w:rPr>
        <w:t>Избегайте перекусов поздно вечером. После долгого напряженного дня многие люди испытывают тягу к нездоровой сладкой и соленой пище во время просмотра телевизора.</w:t>
      </w:r>
    </w:p>
    <w:p w:rsidR="004B7275" w:rsidRPr="00D35E0C" w:rsidRDefault="004B7275" w:rsidP="00D35E0C">
      <w:pPr>
        <w:spacing w:after="0" w:line="300" w:lineRule="auto"/>
        <w:ind w:firstLine="709"/>
        <w:jc w:val="both"/>
        <w:rPr>
          <w:rFonts w:ascii="Consolas" w:hAnsi="Consolas" w:cs="Consolas"/>
          <w:color w:val="262626" w:themeColor="text1" w:themeTint="D9"/>
          <w:sz w:val="20"/>
          <w:szCs w:val="20"/>
        </w:rPr>
      </w:pPr>
      <w:r w:rsidRPr="00D35E0C">
        <w:rPr>
          <w:rFonts w:ascii="Consolas" w:hAnsi="Consolas" w:cs="Consolas"/>
          <w:color w:val="262626" w:themeColor="text1" w:themeTint="D9"/>
          <w:sz w:val="20"/>
          <w:szCs w:val="20"/>
        </w:rPr>
        <w:t>Кормите ребенка тогда, когда едите сами, показывайте пример, рассказывайте о еде, из чего состоит блюдо. В таком случае мультики не понадобятся. Помните, что осознанное питание полезно для контроля аппетита и поддержания веса.</w:t>
      </w:r>
    </w:p>
    <w:sectPr w:rsidR="004B7275" w:rsidRPr="00D35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86F"/>
    <w:rsid w:val="002D4F07"/>
    <w:rsid w:val="002F5A03"/>
    <w:rsid w:val="004B7275"/>
    <w:rsid w:val="00612EA2"/>
    <w:rsid w:val="00D35E0C"/>
    <w:rsid w:val="00DB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4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4F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А. Козлова</dc:creator>
  <cp:lastModifiedBy>user</cp:lastModifiedBy>
  <cp:revision>2</cp:revision>
  <dcterms:created xsi:type="dcterms:W3CDTF">2023-02-09T01:53:00Z</dcterms:created>
  <dcterms:modified xsi:type="dcterms:W3CDTF">2023-02-09T01:53:00Z</dcterms:modified>
</cp:coreProperties>
</file>