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13" w:rsidRPr="00BA2A32" w:rsidRDefault="007810C4" w:rsidP="00BA2A3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B61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2B611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742C7">
        <w:rPr>
          <w:rFonts w:ascii="Times New Roman" w:hAnsi="Times New Roman" w:cs="Times New Roman"/>
          <w:sz w:val="24"/>
          <w:szCs w:val="24"/>
        </w:rPr>
        <w:t xml:space="preserve">      </w:t>
      </w:r>
      <w:r w:rsidR="002B6113">
        <w:rPr>
          <w:rFonts w:ascii="Times New Roman" w:hAnsi="Times New Roman" w:cs="Times New Roman"/>
          <w:sz w:val="24"/>
          <w:szCs w:val="24"/>
        </w:rPr>
        <w:t xml:space="preserve">  </w:t>
      </w:r>
      <w:r w:rsidRPr="002B611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B6113" w:rsidRPr="002B611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B611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810C4" w:rsidRDefault="007810C4" w:rsidP="00BA2A3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0C4"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:rsidR="007810C4" w:rsidRPr="007810C4" w:rsidRDefault="007810C4" w:rsidP="00BA2A3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«круглого стола» на тему « Проблемы социально-трудовых отношений в образовании: взаимодействие власти, Профсоюза, надзорных органов и СМИ»</w:t>
      </w:r>
    </w:p>
    <w:p w:rsidR="002B6113" w:rsidRDefault="002B6113" w:rsidP="00BA2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2CF" w:rsidRDefault="007247BA" w:rsidP="00BA2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810C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круглого  стола</w:t>
      </w:r>
      <w:r w:rsidR="007810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отмечают, что в условиях дефицита бюджетного финансирования образовательных организаций края в течение 2015-2017 годов, несвоевременной выплаты заработной платы, связанной, в том числе</w:t>
      </w:r>
      <w:r w:rsidR="007810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 блокировкой счетов образовательных организаций, </w:t>
      </w:r>
      <w:r w:rsidR="005B1D9B">
        <w:rPr>
          <w:rFonts w:ascii="Times New Roman" w:hAnsi="Times New Roman" w:cs="Times New Roman"/>
          <w:sz w:val="28"/>
          <w:szCs w:val="28"/>
        </w:rPr>
        <w:t xml:space="preserve">которая </w:t>
      </w:r>
      <w:r>
        <w:rPr>
          <w:rFonts w:ascii="Times New Roman" w:hAnsi="Times New Roman" w:cs="Times New Roman"/>
          <w:sz w:val="28"/>
          <w:szCs w:val="28"/>
        </w:rPr>
        <w:t>сложи</w:t>
      </w:r>
      <w:r w:rsidR="005B1D9B">
        <w:rPr>
          <w:rFonts w:ascii="Times New Roman" w:hAnsi="Times New Roman" w:cs="Times New Roman"/>
          <w:sz w:val="28"/>
          <w:szCs w:val="28"/>
        </w:rPr>
        <w:t xml:space="preserve">лась 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="00182150">
        <w:rPr>
          <w:rFonts w:ascii="Times New Roman" w:hAnsi="Times New Roman" w:cs="Times New Roman"/>
          <w:sz w:val="28"/>
          <w:szCs w:val="28"/>
        </w:rPr>
        <w:t xml:space="preserve">-за кредиторской задолженности  перед налоговыми органами и поставщиками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50">
        <w:rPr>
          <w:rFonts w:ascii="Times New Roman" w:hAnsi="Times New Roman" w:cs="Times New Roman"/>
          <w:sz w:val="28"/>
          <w:szCs w:val="28"/>
        </w:rPr>
        <w:t xml:space="preserve">услуг,   особая роль в целях предотвращения нарушения трудовых прав работников отводится  выработке   механизмов взаимодействия всех сторон социального партнерства.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371D9" w:rsidRDefault="00453059" w:rsidP="00BA2A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="005B1D9B">
        <w:rPr>
          <w:rFonts w:ascii="Times New Roman" w:hAnsi="Times New Roman" w:cs="Times New Roman"/>
          <w:sz w:val="28"/>
          <w:szCs w:val="28"/>
        </w:rPr>
        <w:t>Вместе с тем, имеющиеся С</w:t>
      </w:r>
      <w:r w:rsidR="00182150" w:rsidRPr="00453059">
        <w:rPr>
          <w:rFonts w:ascii="Times New Roman" w:hAnsi="Times New Roman" w:cs="Times New Roman"/>
          <w:sz w:val="28"/>
          <w:szCs w:val="28"/>
        </w:rPr>
        <w:t>оглаше</w:t>
      </w:r>
      <w:r w:rsidR="005B1D9B">
        <w:rPr>
          <w:rFonts w:ascii="Times New Roman" w:hAnsi="Times New Roman" w:cs="Times New Roman"/>
          <w:sz w:val="28"/>
          <w:szCs w:val="28"/>
        </w:rPr>
        <w:t>ния между краевой организацией П</w:t>
      </w:r>
      <w:r w:rsidR="00182150" w:rsidRPr="00453059">
        <w:rPr>
          <w:rFonts w:ascii="Times New Roman" w:hAnsi="Times New Roman" w:cs="Times New Roman"/>
          <w:sz w:val="28"/>
          <w:szCs w:val="28"/>
        </w:rPr>
        <w:t xml:space="preserve">рофсоюза  и  </w:t>
      </w:r>
      <w:r w:rsidRPr="00453059">
        <w:rPr>
          <w:rFonts w:ascii="Times New Roman" w:hAnsi="Times New Roman" w:cs="Times New Roman"/>
          <w:sz w:val="28"/>
          <w:szCs w:val="28"/>
        </w:rPr>
        <w:t>краевым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453059">
        <w:rPr>
          <w:rFonts w:ascii="Times New Roman" w:hAnsi="Times New Roman" w:cs="Times New Roman"/>
          <w:sz w:val="28"/>
          <w:szCs w:val="28"/>
        </w:rPr>
        <w:t>,</w:t>
      </w:r>
      <w:r w:rsidR="005B1D9B">
        <w:rPr>
          <w:rFonts w:ascii="Times New Roman" w:hAnsi="Times New Roman" w:cs="Times New Roman"/>
          <w:sz w:val="28"/>
          <w:szCs w:val="28"/>
        </w:rPr>
        <w:t xml:space="preserve"> науки и молодежной политики,</w:t>
      </w:r>
      <w:r w:rsidRPr="00453059">
        <w:rPr>
          <w:rFonts w:ascii="Times New Roman" w:hAnsi="Times New Roman" w:cs="Times New Roman"/>
          <w:sz w:val="28"/>
          <w:szCs w:val="28"/>
        </w:rPr>
        <w:t xml:space="preserve"> районными организациями </w:t>
      </w:r>
      <w:r w:rsidR="007810C4">
        <w:rPr>
          <w:rFonts w:ascii="Times New Roman" w:hAnsi="Times New Roman" w:cs="Times New Roman"/>
          <w:sz w:val="28"/>
          <w:szCs w:val="28"/>
        </w:rPr>
        <w:t>П</w:t>
      </w:r>
      <w:r w:rsidR="005B1D9B">
        <w:rPr>
          <w:rFonts w:ascii="Times New Roman" w:hAnsi="Times New Roman" w:cs="Times New Roman"/>
          <w:sz w:val="28"/>
          <w:szCs w:val="28"/>
        </w:rPr>
        <w:t xml:space="preserve">рофсоюза </w:t>
      </w:r>
      <w:r w:rsidRPr="0045305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органами  местного самоуправления (органами управления образованием), а также коллективные договоры </w:t>
      </w:r>
      <w:r w:rsidR="005B1D9B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 не всегда  </w:t>
      </w:r>
      <w:r w:rsidR="005B1D9B">
        <w:rPr>
          <w:rFonts w:ascii="Times New Roman" w:hAnsi="Times New Roman" w:cs="Times New Roman"/>
          <w:sz w:val="28"/>
          <w:szCs w:val="28"/>
        </w:rPr>
        <w:t xml:space="preserve">становятся 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0964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9647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9647F">
        <w:rPr>
          <w:rFonts w:ascii="Times New Roman" w:hAnsi="Times New Roman" w:cs="Times New Roman"/>
          <w:sz w:val="28"/>
          <w:szCs w:val="28"/>
        </w:rPr>
        <w:t xml:space="preserve"> гарантирующими ответственность сторон за выполнение взятых на себя обязательств. Это свидетельствует  о  недооценке   представител</w:t>
      </w:r>
      <w:r w:rsidR="00F371D9">
        <w:rPr>
          <w:rFonts w:ascii="Times New Roman" w:hAnsi="Times New Roman" w:cs="Times New Roman"/>
          <w:sz w:val="28"/>
          <w:szCs w:val="28"/>
        </w:rPr>
        <w:t xml:space="preserve">ями </w:t>
      </w:r>
      <w:r w:rsidR="0009647F">
        <w:rPr>
          <w:rFonts w:ascii="Times New Roman" w:hAnsi="Times New Roman" w:cs="Times New Roman"/>
          <w:sz w:val="28"/>
          <w:szCs w:val="28"/>
        </w:rPr>
        <w:t xml:space="preserve"> работодателей  роли социального партнерства</w:t>
      </w:r>
      <w:r w:rsidR="00F371D9">
        <w:rPr>
          <w:rFonts w:ascii="Times New Roman" w:hAnsi="Times New Roman" w:cs="Times New Roman"/>
          <w:sz w:val="28"/>
          <w:szCs w:val="28"/>
        </w:rPr>
        <w:t>, обеспечивающе</w:t>
      </w:r>
      <w:r w:rsidR="005B1D9B">
        <w:rPr>
          <w:rFonts w:ascii="Times New Roman" w:hAnsi="Times New Roman" w:cs="Times New Roman"/>
          <w:sz w:val="28"/>
          <w:szCs w:val="28"/>
        </w:rPr>
        <w:t>го</w:t>
      </w:r>
      <w:r w:rsidR="00F371D9">
        <w:rPr>
          <w:rFonts w:ascii="Times New Roman" w:hAnsi="Times New Roman" w:cs="Times New Roman"/>
          <w:sz w:val="28"/>
          <w:szCs w:val="28"/>
        </w:rPr>
        <w:t xml:space="preserve"> </w:t>
      </w:r>
      <w:r w:rsidR="005B1D9B">
        <w:rPr>
          <w:rFonts w:ascii="Times New Roman" w:hAnsi="Times New Roman" w:cs="Times New Roman"/>
          <w:sz w:val="28"/>
          <w:szCs w:val="28"/>
        </w:rPr>
        <w:t xml:space="preserve">баланс </w:t>
      </w:r>
      <w:r w:rsidR="00F371D9">
        <w:rPr>
          <w:rFonts w:ascii="Times New Roman" w:hAnsi="Times New Roman" w:cs="Times New Roman"/>
          <w:sz w:val="28"/>
          <w:szCs w:val="28"/>
        </w:rPr>
        <w:t>интересов работников, работодателей и органов власти.</w:t>
      </w:r>
    </w:p>
    <w:p w:rsidR="006E265D" w:rsidRDefault="00F371D9" w:rsidP="00BA2A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кризисные 2015-2016 годы сложилась определенная практика взаимодействия Профсоюза, работодателей, органов государственной и муниципальной власти, государственного</w:t>
      </w:r>
      <w:r w:rsidR="005B1D9B">
        <w:rPr>
          <w:rFonts w:ascii="Times New Roman" w:hAnsi="Times New Roman" w:cs="Times New Roman"/>
          <w:sz w:val="28"/>
          <w:szCs w:val="28"/>
        </w:rPr>
        <w:t xml:space="preserve"> контроля  и СМИ. В то же время</w:t>
      </w:r>
      <w:r>
        <w:rPr>
          <w:rFonts w:ascii="Times New Roman" w:hAnsi="Times New Roman" w:cs="Times New Roman"/>
          <w:sz w:val="28"/>
          <w:szCs w:val="28"/>
        </w:rPr>
        <w:t xml:space="preserve"> проблемы, связанные  с дисциплиной  </w:t>
      </w:r>
      <w:r w:rsidR="00C1709B">
        <w:rPr>
          <w:rFonts w:ascii="Times New Roman" w:hAnsi="Times New Roman" w:cs="Times New Roman"/>
          <w:sz w:val="28"/>
          <w:szCs w:val="28"/>
        </w:rPr>
        <w:t xml:space="preserve">соблюдения субъектами  трудовых отношений  трудового права, эффективностью государственного контроля исполнения норм трудового законодательства,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09B">
        <w:rPr>
          <w:rFonts w:ascii="Times New Roman" w:hAnsi="Times New Roman" w:cs="Times New Roman"/>
          <w:sz w:val="28"/>
          <w:szCs w:val="28"/>
        </w:rPr>
        <w:t>освещением социально-трудовых проблем в СМИ</w:t>
      </w:r>
      <w:r w:rsidR="00E872E9">
        <w:rPr>
          <w:rFonts w:ascii="Times New Roman" w:hAnsi="Times New Roman" w:cs="Times New Roman"/>
          <w:sz w:val="28"/>
          <w:szCs w:val="28"/>
        </w:rPr>
        <w:t xml:space="preserve"> </w:t>
      </w:r>
      <w:r w:rsidR="00C1709B">
        <w:rPr>
          <w:rFonts w:ascii="Times New Roman" w:hAnsi="Times New Roman" w:cs="Times New Roman"/>
          <w:sz w:val="28"/>
          <w:szCs w:val="28"/>
        </w:rPr>
        <w:t xml:space="preserve"> </w:t>
      </w:r>
      <w:r w:rsidR="005B1D9B">
        <w:rPr>
          <w:rFonts w:ascii="Times New Roman" w:hAnsi="Times New Roman" w:cs="Times New Roman"/>
          <w:sz w:val="28"/>
          <w:szCs w:val="28"/>
        </w:rPr>
        <w:t>требуют выработки</w:t>
      </w:r>
      <w:r w:rsidR="009023FC">
        <w:rPr>
          <w:rFonts w:ascii="Times New Roman" w:hAnsi="Times New Roman" w:cs="Times New Roman"/>
          <w:sz w:val="28"/>
          <w:szCs w:val="28"/>
        </w:rPr>
        <w:t xml:space="preserve"> совместных подходов к решению имеющихся </w:t>
      </w:r>
      <w:r w:rsidR="005B1D9B">
        <w:rPr>
          <w:rFonts w:ascii="Times New Roman" w:hAnsi="Times New Roman" w:cs="Times New Roman"/>
          <w:sz w:val="28"/>
          <w:szCs w:val="28"/>
        </w:rPr>
        <w:t>и возникающих проблем</w:t>
      </w:r>
      <w:r w:rsidR="009023FC">
        <w:rPr>
          <w:rFonts w:ascii="Times New Roman" w:hAnsi="Times New Roman" w:cs="Times New Roman"/>
          <w:sz w:val="28"/>
          <w:szCs w:val="28"/>
        </w:rPr>
        <w:t>.</w:t>
      </w:r>
      <w:r w:rsidR="00C170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2E9" w:rsidRDefault="00E872E9" w:rsidP="00BA2A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113" w:rsidRDefault="00F371D9" w:rsidP="00BA2A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647F">
        <w:rPr>
          <w:rFonts w:ascii="Times New Roman" w:hAnsi="Times New Roman" w:cs="Times New Roman"/>
          <w:sz w:val="28"/>
          <w:szCs w:val="28"/>
        </w:rPr>
        <w:t xml:space="preserve"> </w:t>
      </w:r>
      <w:r w:rsidR="00453059">
        <w:rPr>
          <w:rFonts w:ascii="Times New Roman" w:hAnsi="Times New Roman" w:cs="Times New Roman"/>
          <w:sz w:val="28"/>
          <w:szCs w:val="28"/>
        </w:rPr>
        <w:t xml:space="preserve"> </w:t>
      </w:r>
      <w:r w:rsidR="00C1709B" w:rsidRPr="00C1709B">
        <w:rPr>
          <w:rFonts w:ascii="Times New Roman" w:hAnsi="Times New Roman" w:cs="Times New Roman"/>
          <w:sz w:val="28"/>
          <w:szCs w:val="28"/>
          <w:u w:val="single"/>
        </w:rPr>
        <w:t>С этой целью участники</w:t>
      </w:r>
      <w:r w:rsidR="006E265D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C1709B" w:rsidRPr="00C1709B">
        <w:rPr>
          <w:rFonts w:ascii="Times New Roman" w:hAnsi="Times New Roman" w:cs="Times New Roman"/>
          <w:sz w:val="28"/>
          <w:szCs w:val="28"/>
          <w:u w:val="single"/>
        </w:rPr>
        <w:t xml:space="preserve"> круглого стола</w:t>
      </w:r>
      <w:r w:rsidR="006E265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C1709B" w:rsidRPr="00C1709B">
        <w:rPr>
          <w:rFonts w:ascii="Times New Roman" w:hAnsi="Times New Roman" w:cs="Times New Roman"/>
          <w:sz w:val="28"/>
          <w:szCs w:val="28"/>
          <w:u w:val="single"/>
        </w:rPr>
        <w:t xml:space="preserve"> рекомендуют: </w:t>
      </w:r>
    </w:p>
    <w:p w:rsidR="002B6113" w:rsidRPr="00C1709B" w:rsidRDefault="002B6113" w:rsidP="00BA2A3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F75D2" w:rsidRPr="00185AE7" w:rsidRDefault="00AF75D2" w:rsidP="00BA2A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AE7">
        <w:rPr>
          <w:rFonts w:ascii="Times New Roman" w:hAnsi="Times New Roman" w:cs="Times New Roman"/>
          <w:sz w:val="28"/>
          <w:szCs w:val="28"/>
        </w:rPr>
        <w:t xml:space="preserve">1. </w:t>
      </w:r>
      <w:r w:rsidRPr="00185AE7">
        <w:rPr>
          <w:rFonts w:ascii="Times New Roman" w:hAnsi="Times New Roman" w:cs="Times New Roman"/>
          <w:sz w:val="28"/>
          <w:szCs w:val="28"/>
          <w:u w:val="single"/>
        </w:rPr>
        <w:t>Законодательному Собранию Забайкальского края инициировать рассмотрение вопроса о внесении изменений:</w:t>
      </w:r>
    </w:p>
    <w:p w:rsidR="00AF75D2" w:rsidRPr="00185AE7" w:rsidRDefault="00FD675A" w:rsidP="00BA2A3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AF75D2" w:rsidRPr="00185AE7">
        <w:rPr>
          <w:rFonts w:ascii="Times New Roman" w:hAnsi="Times New Roman" w:cs="Times New Roman"/>
          <w:sz w:val="28"/>
          <w:szCs w:val="28"/>
        </w:rPr>
        <w:t xml:space="preserve"> Федеральный закон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части придания удостоверениям комиссии по трудовым спорам силы исполнительного документа, достаточного для взыскания задолженности по заработной плате работникам организаций и учреждений, финансируемых из бюджетов бюджетной системы;</w:t>
      </w:r>
      <w:proofErr w:type="gramEnd"/>
    </w:p>
    <w:p w:rsidR="002C68F7" w:rsidRDefault="00185AE7" w:rsidP="00BA2A32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F75D2">
        <w:rPr>
          <w:rFonts w:ascii="Times New Roman" w:hAnsi="Times New Roman" w:cs="Times New Roman"/>
          <w:sz w:val="28"/>
          <w:szCs w:val="28"/>
        </w:rPr>
        <w:t xml:space="preserve">2. </w:t>
      </w:r>
      <w:r w:rsidR="00AF75D2" w:rsidRPr="00185AE7">
        <w:rPr>
          <w:rFonts w:ascii="Times New Roman" w:hAnsi="Times New Roman" w:cs="Times New Roman"/>
          <w:sz w:val="28"/>
          <w:szCs w:val="28"/>
          <w:u w:val="single"/>
        </w:rPr>
        <w:t xml:space="preserve">Координатору краевой трехсторонней комиссии по регулированию социально-трудовых отношений, </w:t>
      </w:r>
      <w:r w:rsidR="00AF75D2" w:rsidRPr="00185AE7">
        <w:rPr>
          <w:rFonts w:ascii="Times New Roman" w:hAnsi="Times New Roman" w:cs="Times New Roman"/>
          <w:sz w:val="28"/>
          <w:szCs w:val="28"/>
        </w:rPr>
        <w:t>заместителю председателя Правительства Забайкальского края по социальным вопросам</w:t>
      </w:r>
      <w:r w:rsidR="00AF75D2">
        <w:rPr>
          <w:rFonts w:ascii="Times New Roman" w:hAnsi="Times New Roman" w:cs="Times New Roman"/>
          <w:sz w:val="28"/>
          <w:szCs w:val="28"/>
        </w:rPr>
        <w:t xml:space="preserve"> Ванчиковой А.Г. предложить рассмотреть возможность создания рабочей группы для оперативного реагирования  на факты нарушений трудовых прав работников в связи с нарушением сроков выплаты заработной платы.</w:t>
      </w:r>
      <w:r w:rsidR="00AF75D2" w:rsidRPr="006E26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68F7" w:rsidRPr="00185AE7" w:rsidRDefault="00185AE7" w:rsidP="00BA2A32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68F7" w:rsidRPr="00185AE7">
        <w:rPr>
          <w:rFonts w:ascii="Times New Roman" w:hAnsi="Times New Roman" w:cs="Times New Roman"/>
          <w:sz w:val="28"/>
          <w:szCs w:val="28"/>
        </w:rPr>
        <w:t>3</w:t>
      </w:r>
      <w:r w:rsidR="00C3543C" w:rsidRPr="00185AE7">
        <w:rPr>
          <w:rFonts w:ascii="Times New Roman" w:hAnsi="Times New Roman" w:cs="Times New Roman"/>
          <w:sz w:val="28"/>
          <w:szCs w:val="28"/>
        </w:rPr>
        <w:t>.</w:t>
      </w:r>
      <w:r w:rsidR="00C3543C" w:rsidRPr="00185A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543C" w:rsidRPr="00185AE7">
        <w:rPr>
          <w:rFonts w:ascii="Times New Roman" w:hAnsi="Times New Roman" w:cs="Times New Roman"/>
          <w:sz w:val="28"/>
          <w:szCs w:val="28"/>
          <w:u w:val="single"/>
        </w:rPr>
        <w:t>Министерству финансов Забайкальского края</w:t>
      </w:r>
      <w:r w:rsidR="00C3543C" w:rsidRPr="00185AE7">
        <w:rPr>
          <w:rFonts w:ascii="Times New Roman" w:hAnsi="Times New Roman" w:cs="Times New Roman"/>
          <w:sz w:val="28"/>
          <w:szCs w:val="28"/>
        </w:rPr>
        <w:t xml:space="preserve"> проанализировать эффективность администрирования доходов главными распорядителями бюджетных средств, о результатах информировать прокуратуру Забайкальского края.</w:t>
      </w:r>
    </w:p>
    <w:p w:rsidR="00FD675A" w:rsidRDefault="00185AE7" w:rsidP="00BA2A32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2C68F7" w:rsidRPr="00185AE7">
        <w:rPr>
          <w:rFonts w:ascii="Times New Roman" w:hAnsi="Times New Roman" w:cs="Times New Roman"/>
          <w:sz w:val="28"/>
          <w:szCs w:val="28"/>
        </w:rPr>
        <w:t>4</w:t>
      </w:r>
      <w:r w:rsidR="00C3543C" w:rsidRPr="00185AE7">
        <w:rPr>
          <w:rFonts w:ascii="Times New Roman" w:hAnsi="Times New Roman" w:cs="Times New Roman"/>
          <w:sz w:val="28"/>
          <w:szCs w:val="28"/>
        </w:rPr>
        <w:t xml:space="preserve">. </w:t>
      </w:r>
      <w:r w:rsidR="00C3543C" w:rsidRPr="00185AE7">
        <w:rPr>
          <w:rFonts w:ascii="Times New Roman" w:hAnsi="Times New Roman" w:cs="Times New Roman"/>
          <w:sz w:val="28"/>
          <w:szCs w:val="28"/>
          <w:u w:val="single"/>
        </w:rPr>
        <w:t>Министерству финансов Забайкальского края, Министерству труда и социальной защиты населения Забайкальского края, Министерству образования, науки и молодежной политики Забайкальского края</w:t>
      </w:r>
    </w:p>
    <w:p w:rsidR="002C68F7" w:rsidRDefault="00FD675A" w:rsidP="00BA2A32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3543C" w:rsidRPr="00185AE7">
        <w:rPr>
          <w:rFonts w:ascii="Times New Roman" w:hAnsi="Times New Roman" w:cs="Times New Roman"/>
          <w:sz w:val="28"/>
          <w:szCs w:val="28"/>
        </w:rPr>
        <w:t xml:space="preserve">запланировать и провести дополнительные мероприятия по </w:t>
      </w:r>
      <w:r w:rsidR="00185AE7">
        <w:rPr>
          <w:rFonts w:ascii="Times New Roman" w:hAnsi="Times New Roman" w:cs="Times New Roman"/>
          <w:sz w:val="28"/>
          <w:szCs w:val="28"/>
        </w:rPr>
        <w:t>обучению руководителей образовательных</w:t>
      </w:r>
      <w:r w:rsidR="005047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C3543C" w:rsidRPr="00185AE7">
        <w:rPr>
          <w:rFonts w:ascii="Times New Roman" w:hAnsi="Times New Roman" w:cs="Times New Roman"/>
          <w:sz w:val="28"/>
          <w:szCs w:val="28"/>
        </w:rPr>
        <w:t xml:space="preserve"> по актуальным вопросам, возникающим в трудовой и бюджетной </w:t>
      </w:r>
      <w:proofErr w:type="gramStart"/>
      <w:r w:rsidR="00C3543C" w:rsidRPr="00185AE7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="00C3543C" w:rsidRPr="00185AE7">
        <w:rPr>
          <w:rFonts w:ascii="Times New Roman" w:hAnsi="Times New Roman" w:cs="Times New Roman"/>
          <w:sz w:val="28"/>
          <w:szCs w:val="28"/>
        </w:rPr>
        <w:t xml:space="preserve">, в том числе с участием представителей прокуратуры Забайкальского </w:t>
      </w:r>
      <w:r>
        <w:rPr>
          <w:rFonts w:ascii="Times New Roman" w:hAnsi="Times New Roman" w:cs="Times New Roman"/>
          <w:sz w:val="28"/>
          <w:szCs w:val="28"/>
        </w:rPr>
        <w:t>края;</w:t>
      </w:r>
    </w:p>
    <w:p w:rsidR="00FD675A" w:rsidRPr="00185AE7" w:rsidRDefault="00FD675A" w:rsidP="00BA2A3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675A">
        <w:rPr>
          <w:rFonts w:ascii="Times New Roman" w:hAnsi="Times New Roman" w:cs="Times New Roman"/>
          <w:sz w:val="28"/>
          <w:szCs w:val="28"/>
        </w:rPr>
        <w:t>в условиях приостановления операций по счетам бюджетных учреждений проработать вопрос о возможности выплаты заработной платы работникам образовательных учреждений через органы местного самоуправления (комитеты образования).</w:t>
      </w:r>
    </w:p>
    <w:p w:rsidR="002C68F7" w:rsidRPr="00600E9C" w:rsidRDefault="00600E9C" w:rsidP="00BA2A32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C3543C" w:rsidRPr="00600E9C">
        <w:rPr>
          <w:rFonts w:ascii="Times New Roman" w:hAnsi="Times New Roman" w:cs="Times New Roman"/>
          <w:sz w:val="28"/>
          <w:szCs w:val="28"/>
        </w:rPr>
        <w:t xml:space="preserve">5. </w:t>
      </w:r>
      <w:r w:rsidR="00C3543C" w:rsidRPr="00600E9C">
        <w:rPr>
          <w:rFonts w:ascii="Times New Roman" w:hAnsi="Times New Roman" w:cs="Times New Roman"/>
          <w:sz w:val="28"/>
          <w:szCs w:val="28"/>
          <w:u w:val="single"/>
        </w:rPr>
        <w:t>Министерству образования, науки и молодежной политики Забайкальского края</w:t>
      </w:r>
      <w:r w:rsidR="00C3543C" w:rsidRPr="009854BE">
        <w:rPr>
          <w:rFonts w:ascii="Times New Roman" w:hAnsi="Times New Roman" w:cs="Times New Roman"/>
          <w:sz w:val="28"/>
          <w:szCs w:val="28"/>
        </w:rPr>
        <w:t xml:space="preserve"> </w:t>
      </w:r>
      <w:r w:rsidR="00C3543C" w:rsidRPr="00600E9C">
        <w:rPr>
          <w:rFonts w:ascii="Times New Roman" w:hAnsi="Times New Roman" w:cs="Times New Roman"/>
          <w:sz w:val="28"/>
          <w:szCs w:val="28"/>
        </w:rPr>
        <w:t xml:space="preserve">проанализировать эффективность </w:t>
      </w:r>
      <w:r>
        <w:rPr>
          <w:rFonts w:ascii="Times New Roman" w:hAnsi="Times New Roman" w:cs="Times New Roman"/>
          <w:sz w:val="28"/>
          <w:szCs w:val="28"/>
        </w:rPr>
        <w:t>работы образовательных</w:t>
      </w:r>
      <w:r w:rsidR="00FD675A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C3543C" w:rsidRPr="00600E9C">
        <w:rPr>
          <w:rFonts w:ascii="Times New Roman" w:hAnsi="Times New Roman" w:cs="Times New Roman"/>
          <w:sz w:val="28"/>
          <w:szCs w:val="28"/>
        </w:rPr>
        <w:t xml:space="preserve"> по взысканию дебиторской и погашению кредиторской задолженностей.</w:t>
      </w:r>
    </w:p>
    <w:p w:rsidR="00FD675A" w:rsidRDefault="009854BE" w:rsidP="00BA2A32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3543C" w:rsidRPr="009854BE">
        <w:rPr>
          <w:rFonts w:ascii="Times New Roman" w:hAnsi="Times New Roman" w:cs="Times New Roman"/>
          <w:sz w:val="28"/>
          <w:szCs w:val="28"/>
        </w:rPr>
        <w:t xml:space="preserve">6. </w:t>
      </w:r>
      <w:r w:rsidR="0068286C" w:rsidRPr="009854BE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Руководителям </w:t>
      </w:r>
      <w:r w:rsidR="003E2DD2" w:rsidRPr="00087BD5">
        <w:rPr>
          <w:rFonts w:ascii="Times New Roman" w:hAnsi="Times New Roman" w:cs="Times New Roman"/>
          <w:sz w:val="28"/>
          <w:szCs w:val="28"/>
          <w:u w:val="single"/>
        </w:rPr>
        <w:t>образовательных</w:t>
      </w:r>
      <w:r w:rsidR="00FD675A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организаций</w:t>
      </w:r>
      <w:r w:rsidR="003E2DD2" w:rsidRPr="00087B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543C" w:rsidRPr="009854BE">
        <w:rPr>
          <w:rFonts w:ascii="Times New Roman" w:hAnsi="Times New Roman" w:cs="Times New Roman"/>
          <w:sz w:val="28"/>
          <w:szCs w:val="28"/>
          <w:u w:val="single"/>
        </w:rPr>
        <w:t>Забайкальского края</w:t>
      </w:r>
    </w:p>
    <w:p w:rsidR="00FD675A" w:rsidRDefault="00FD675A" w:rsidP="00BA2A32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3543C" w:rsidRPr="009854BE">
        <w:rPr>
          <w:rFonts w:ascii="Times New Roman" w:hAnsi="Times New Roman" w:cs="Times New Roman"/>
          <w:sz w:val="28"/>
          <w:szCs w:val="28"/>
        </w:rPr>
        <w:t>активнее пользоваться правом отсрочки, рассрочки исполнения обязательств по исполнительным документам, в том числе обращаться к взыскателям с целью решения вопросов, связанных с приостановлением операций по счетам, повысить эффективность коллективных договоров и ответственность за выполнение обязательств, взятых сторонами договора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543C" w:rsidRPr="002C68F7" w:rsidRDefault="00FD675A" w:rsidP="00BA2A32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3543C" w:rsidRPr="00087BD5">
        <w:rPr>
          <w:rFonts w:ascii="Times New Roman" w:hAnsi="Times New Roman" w:cs="Times New Roman"/>
          <w:sz w:val="28"/>
          <w:szCs w:val="28"/>
        </w:rPr>
        <w:t>информировать прокуратуру Забайкальского края</w:t>
      </w:r>
      <w:r w:rsidR="0068286C" w:rsidRPr="00087BD5">
        <w:rPr>
          <w:rFonts w:ascii="Times New Roman" w:hAnsi="Times New Roman" w:cs="Times New Roman"/>
          <w:sz w:val="28"/>
          <w:szCs w:val="28"/>
        </w:rPr>
        <w:t>, крайком Пр</w:t>
      </w:r>
      <w:r w:rsidR="00087BD5" w:rsidRPr="00087BD5">
        <w:rPr>
          <w:rFonts w:ascii="Times New Roman" w:hAnsi="Times New Roman" w:cs="Times New Roman"/>
          <w:sz w:val="28"/>
          <w:szCs w:val="28"/>
        </w:rPr>
        <w:t>о</w:t>
      </w:r>
      <w:r w:rsidR="0068286C" w:rsidRPr="00087BD5">
        <w:rPr>
          <w:rFonts w:ascii="Times New Roman" w:hAnsi="Times New Roman" w:cs="Times New Roman"/>
          <w:sz w:val="28"/>
          <w:szCs w:val="28"/>
        </w:rPr>
        <w:t>фсоюза</w:t>
      </w:r>
      <w:r w:rsidR="00C3543C" w:rsidRPr="00087BD5">
        <w:rPr>
          <w:rFonts w:ascii="Times New Roman" w:hAnsi="Times New Roman" w:cs="Times New Roman"/>
          <w:sz w:val="28"/>
          <w:szCs w:val="28"/>
        </w:rPr>
        <w:t xml:space="preserve"> о случаях снижения заработной платы в связи с применением постановлений Правительства Забайкальского края от 02.03.2017 № 81, от 03.03.2017 № 3 и от 04.03.2017 №82</w:t>
      </w:r>
      <w:r w:rsidR="00C3543C">
        <w:rPr>
          <w:sz w:val="28"/>
          <w:szCs w:val="28"/>
        </w:rPr>
        <w:t xml:space="preserve">. </w:t>
      </w:r>
    </w:p>
    <w:p w:rsidR="003E2DD2" w:rsidRDefault="003E2DD2" w:rsidP="00BA2A32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68F7">
        <w:rPr>
          <w:rFonts w:ascii="Times New Roman" w:hAnsi="Times New Roman" w:cs="Times New Roman"/>
          <w:sz w:val="28"/>
          <w:szCs w:val="28"/>
        </w:rPr>
        <w:t>8</w:t>
      </w:r>
      <w:r w:rsidR="00087BD5">
        <w:rPr>
          <w:rFonts w:ascii="Times New Roman" w:hAnsi="Times New Roman" w:cs="Times New Roman"/>
          <w:sz w:val="28"/>
          <w:szCs w:val="28"/>
        </w:rPr>
        <w:t xml:space="preserve">. </w:t>
      </w:r>
      <w:r w:rsidR="00087BD5" w:rsidRPr="00087BD5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Руководителям </w:t>
      </w:r>
      <w:r w:rsidR="00087BD5">
        <w:rPr>
          <w:rFonts w:ascii="Times New Roman" w:hAnsi="Times New Roman" w:cs="Times New Roman"/>
          <w:sz w:val="28"/>
          <w:szCs w:val="28"/>
          <w:u w:val="single"/>
        </w:rPr>
        <w:t>средств</w:t>
      </w:r>
      <w:r w:rsidR="002C68F7" w:rsidRPr="00087BD5">
        <w:rPr>
          <w:rFonts w:ascii="Times New Roman" w:hAnsi="Times New Roman" w:cs="Times New Roman"/>
          <w:sz w:val="28"/>
          <w:szCs w:val="28"/>
          <w:u w:val="single"/>
        </w:rPr>
        <w:t xml:space="preserve"> массовой информации</w:t>
      </w:r>
      <w:r w:rsidR="002C68F7">
        <w:rPr>
          <w:rFonts w:ascii="Times New Roman" w:hAnsi="Times New Roman" w:cs="Times New Roman"/>
          <w:sz w:val="28"/>
          <w:szCs w:val="28"/>
        </w:rPr>
        <w:t xml:space="preserve"> ответственно относиться к освещению существующих и возникающих в образовании проблем, привлекая для этого экспертов</w:t>
      </w:r>
      <w:r w:rsidR="00EC0546">
        <w:rPr>
          <w:rFonts w:ascii="Times New Roman" w:hAnsi="Times New Roman" w:cs="Times New Roman"/>
          <w:sz w:val="28"/>
          <w:szCs w:val="28"/>
        </w:rPr>
        <w:t>,</w:t>
      </w:r>
      <w:r w:rsidR="002C68F7">
        <w:rPr>
          <w:rFonts w:ascii="Times New Roman" w:hAnsi="Times New Roman" w:cs="Times New Roman"/>
          <w:sz w:val="28"/>
          <w:szCs w:val="28"/>
        </w:rPr>
        <w:t xml:space="preserve"> </w:t>
      </w:r>
      <w:r w:rsidR="00F4249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C68F7">
        <w:rPr>
          <w:rFonts w:ascii="Times New Roman" w:hAnsi="Times New Roman" w:cs="Times New Roman"/>
          <w:sz w:val="28"/>
          <w:szCs w:val="28"/>
        </w:rPr>
        <w:t>из числа общественности, Профсоюза и Общественной палаты края.</w:t>
      </w:r>
    </w:p>
    <w:p w:rsidR="002C68F7" w:rsidRPr="003E2DD2" w:rsidRDefault="003E2DD2" w:rsidP="00BA2A32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</w:t>
      </w:r>
      <w:r w:rsidR="00C3543C" w:rsidRPr="003E2DD2">
        <w:rPr>
          <w:rFonts w:ascii="Times New Roman" w:hAnsi="Times New Roman" w:cs="Times New Roman"/>
          <w:sz w:val="28"/>
          <w:szCs w:val="28"/>
        </w:rPr>
        <w:t xml:space="preserve">. </w:t>
      </w:r>
      <w:r w:rsidR="002C68F7" w:rsidRPr="001873A0">
        <w:rPr>
          <w:rFonts w:ascii="Times New Roman" w:hAnsi="Times New Roman" w:cs="Times New Roman"/>
          <w:sz w:val="28"/>
          <w:szCs w:val="28"/>
          <w:u w:val="single"/>
        </w:rPr>
        <w:t xml:space="preserve">Выборным органам </w:t>
      </w:r>
      <w:proofErr w:type="gramStart"/>
      <w:r w:rsidR="002C68F7" w:rsidRPr="001873A0">
        <w:rPr>
          <w:rFonts w:ascii="Times New Roman" w:hAnsi="Times New Roman" w:cs="Times New Roman"/>
          <w:sz w:val="28"/>
          <w:szCs w:val="28"/>
          <w:u w:val="single"/>
        </w:rPr>
        <w:t>краевой</w:t>
      </w:r>
      <w:proofErr w:type="gramEnd"/>
      <w:r w:rsidR="002C68F7" w:rsidRPr="001873A0">
        <w:rPr>
          <w:rFonts w:ascii="Times New Roman" w:hAnsi="Times New Roman" w:cs="Times New Roman"/>
          <w:sz w:val="28"/>
          <w:szCs w:val="28"/>
          <w:u w:val="single"/>
        </w:rPr>
        <w:t xml:space="preserve">, местных и первичных организаций Профсоюза </w:t>
      </w:r>
      <w:r w:rsidR="002C68F7" w:rsidRPr="003E2DD2">
        <w:rPr>
          <w:rFonts w:ascii="Times New Roman" w:hAnsi="Times New Roman" w:cs="Times New Roman"/>
          <w:sz w:val="28"/>
          <w:szCs w:val="28"/>
        </w:rPr>
        <w:t>совместно с органами управления образованием, руководителями образовательных организаций:</w:t>
      </w:r>
    </w:p>
    <w:p w:rsidR="002C68F7" w:rsidRDefault="002C68F7" w:rsidP="00BA2A32">
      <w:pPr>
        <w:pStyle w:val="a4"/>
        <w:numPr>
          <w:ilvl w:val="0"/>
          <w:numId w:val="3"/>
        </w:numPr>
        <w:tabs>
          <w:tab w:val="left" w:pos="124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Вести постоянный мониторинг ситуации</w:t>
      </w:r>
      <w:r w:rsidRPr="00B2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выполнением отраслевых соглашений и коллективных договоров,  осуществлять постоянный контроль состояния и эффективности  этой работы. Не допускать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пересмотра коллективных договоров и соглашений  в части снижения социальных гарантий работников. </w:t>
      </w:r>
    </w:p>
    <w:p w:rsidR="002C68F7" w:rsidRDefault="002C68F7" w:rsidP="00BA2A32">
      <w:pPr>
        <w:pStyle w:val="a4"/>
        <w:numPr>
          <w:ilvl w:val="0"/>
          <w:numId w:val="3"/>
        </w:numPr>
        <w:tabs>
          <w:tab w:val="left" w:pos="124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3A0"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 w:rsidR="001873A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5B1D9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B1D9B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законодательства. Организовать предоставление и получение информации   по всей вертикали </w:t>
      </w:r>
      <w:r>
        <w:rPr>
          <w:rFonts w:ascii="Times New Roman" w:hAnsi="Times New Roman" w:cs="Times New Roman"/>
          <w:sz w:val="28"/>
          <w:szCs w:val="28"/>
        </w:rPr>
        <w:t xml:space="preserve">системы образования и </w:t>
      </w:r>
      <w:r w:rsidRPr="005B1D9B">
        <w:rPr>
          <w:rFonts w:ascii="Times New Roman" w:hAnsi="Times New Roman" w:cs="Times New Roman"/>
          <w:sz w:val="28"/>
          <w:szCs w:val="28"/>
        </w:rPr>
        <w:t>краевой организации Профсоюза  о снижении уровня социальных гарантий, задержках выплаты заработной платы, в том числе по пр</w:t>
      </w:r>
      <w:r>
        <w:rPr>
          <w:rFonts w:ascii="Times New Roman" w:hAnsi="Times New Roman" w:cs="Times New Roman"/>
          <w:sz w:val="28"/>
          <w:szCs w:val="28"/>
        </w:rPr>
        <w:t>ичине блокировки счетов.</w:t>
      </w:r>
    </w:p>
    <w:p w:rsidR="002C68F7" w:rsidRDefault="002C68F7" w:rsidP="00BA2A32">
      <w:pPr>
        <w:pStyle w:val="a4"/>
        <w:numPr>
          <w:ilvl w:val="0"/>
          <w:numId w:val="3"/>
        </w:numPr>
        <w:tabs>
          <w:tab w:val="left" w:pos="124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1D9B">
        <w:rPr>
          <w:rFonts w:ascii="Times New Roman" w:hAnsi="Times New Roman" w:cs="Times New Roman"/>
          <w:sz w:val="28"/>
          <w:szCs w:val="28"/>
        </w:rPr>
        <w:t xml:space="preserve"> Постоянно информировать  </w:t>
      </w:r>
      <w:r w:rsidR="001873A0">
        <w:rPr>
          <w:rFonts w:ascii="Times New Roman" w:hAnsi="Times New Roman" w:cs="Times New Roman"/>
          <w:sz w:val="28"/>
          <w:szCs w:val="28"/>
        </w:rPr>
        <w:t xml:space="preserve">трудовые </w:t>
      </w:r>
      <w:r w:rsidRPr="005B1D9B">
        <w:rPr>
          <w:rFonts w:ascii="Times New Roman" w:hAnsi="Times New Roman" w:cs="Times New Roman"/>
          <w:sz w:val="28"/>
          <w:szCs w:val="28"/>
        </w:rPr>
        <w:t xml:space="preserve">коллективы о  финансово-экономической ситуации  в регионе, муниципалитете,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B1D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68F7" w:rsidRDefault="002C68F7" w:rsidP="00BA2A32">
      <w:pPr>
        <w:pStyle w:val="a4"/>
        <w:numPr>
          <w:ilvl w:val="0"/>
          <w:numId w:val="3"/>
        </w:numPr>
        <w:tabs>
          <w:tab w:val="left" w:pos="124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D9B">
        <w:rPr>
          <w:rFonts w:ascii="Times New Roman" w:hAnsi="Times New Roman" w:cs="Times New Roman"/>
          <w:sz w:val="28"/>
          <w:szCs w:val="28"/>
        </w:rPr>
        <w:t xml:space="preserve">Обеспечить консультирование на всех уровнях с целью предупреждения нарушений трудовых прав и  восстановления нарушенных трудовых прав.  </w:t>
      </w:r>
    </w:p>
    <w:p w:rsidR="001873A0" w:rsidRDefault="002C68F7" w:rsidP="00BA2A32">
      <w:pPr>
        <w:pStyle w:val="a4"/>
        <w:numPr>
          <w:ilvl w:val="0"/>
          <w:numId w:val="5"/>
        </w:numPr>
        <w:tabs>
          <w:tab w:val="left" w:pos="124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случаев давления и преследования лидеров протестных действий в связи с задержкой заработной платы.</w:t>
      </w:r>
    </w:p>
    <w:p w:rsidR="00C3543C" w:rsidRPr="001873A0" w:rsidRDefault="001873A0" w:rsidP="00BA2A32">
      <w:pPr>
        <w:pStyle w:val="a4"/>
        <w:numPr>
          <w:ilvl w:val="0"/>
          <w:numId w:val="5"/>
        </w:numPr>
        <w:tabs>
          <w:tab w:val="left" w:pos="124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3543C" w:rsidRPr="001873A0">
        <w:rPr>
          <w:rFonts w:ascii="Times New Roman" w:hAnsi="Times New Roman" w:cs="Times New Roman"/>
          <w:sz w:val="28"/>
          <w:szCs w:val="28"/>
        </w:rPr>
        <w:t>нициировать проведение подобных встреч с участием специалистов министерств образования, науки и молодежной политики, финансов Забайкальского края, органов управления образованием муниципальных районов, руководителей образовательных организаций.</w:t>
      </w:r>
    </w:p>
    <w:p w:rsidR="00C3543C" w:rsidRPr="000704C0" w:rsidRDefault="00C3543C" w:rsidP="00BA2A32">
      <w:pPr>
        <w:tabs>
          <w:tab w:val="left" w:pos="360"/>
        </w:tabs>
        <w:spacing w:after="0" w:line="240" w:lineRule="auto"/>
        <w:ind w:firstLine="709"/>
        <w:jc w:val="both"/>
        <w:rPr>
          <w:color w:val="0070C0"/>
          <w:sz w:val="28"/>
          <w:szCs w:val="28"/>
        </w:rPr>
      </w:pPr>
    </w:p>
    <w:p w:rsidR="001270D6" w:rsidRPr="006E265D" w:rsidRDefault="001873A0" w:rsidP="00BA2A32">
      <w:pPr>
        <w:tabs>
          <w:tab w:val="left" w:pos="-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Чита, 30.03.2017 г.</w:t>
      </w:r>
    </w:p>
    <w:sectPr w:rsidR="001270D6" w:rsidRPr="006E265D" w:rsidSect="00BA2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154C3"/>
    <w:multiLevelType w:val="hybridMultilevel"/>
    <w:tmpl w:val="78281BD6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>
    <w:nsid w:val="1C231726"/>
    <w:multiLevelType w:val="hybridMultilevel"/>
    <w:tmpl w:val="99CA71B2"/>
    <w:lvl w:ilvl="0" w:tplc="041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">
    <w:nsid w:val="2EDE3761"/>
    <w:multiLevelType w:val="hybridMultilevel"/>
    <w:tmpl w:val="BD82D8FC"/>
    <w:lvl w:ilvl="0" w:tplc="A0148CAA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>
    <w:nsid w:val="461E1F41"/>
    <w:multiLevelType w:val="hybridMultilevel"/>
    <w:tmpl w:val="15AA85D2"/>
    <w:lvl w:ilvl="0" w:tplc="828CA218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6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4">
    <w:nsid w:val="4D0321A7"/>
    <w:multiLevelType w:val="hybridMultilevel"/>
    <w:tmpl w:val="5D9214AC"/>
    <w:lvl w:ilvl="0" w:tplc="041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47BA"/>
    <w:rsid w:val="000865D7"/>
    <w:rsid w:val="00087BD5"/>
    <w:rsid w:val="0009647F"/>
    <w:rsid w:val="000A661E"/>
    <w:rsid w:val="000B568E"/>
    <w:rsid w:val="001270D6"/>
    <w:rsid w:val="00182150"/>
    <w:rsid w:val="00185AE7"/>
    <w:rsid w:val="001873A0"/>
    <w:rsid w:val="00197643"/>
    <w:rsid w:val="001A2F29"/>
    <w:rsid w:val="001C2045"/>
    <w:rsid w:val="001D64D1"/>
    <w:rsid w:val="00262991"/>
    <w:rsid w:val="002962EB"/>
    <w:rsid w:val="002A0065"/>
    <w:rsid w:val="002B6113"/>
    <w:rsid w:val="002C68F7"/>
    <w:rsid w:val="002E56ED"/>
    <w:rsid w:val="002F169A"/>
    <w:rsid w:val="002F79E0"/>
    <w:rsid w:val="00351B1D"/>
    <w:rsid w:val="003575AD"/>
    <w:rsid w:val="003742C7"/>
    <w:rsid w:val="003E2DD2"/>
    <w:rsid w:val="00453059"/>
    <w:rsid w:val="004729AF"/>
    <w:rsid w:val="004D0EB5"/>
    <w:rsid w:val="004F47B7"/>
    <w:rsid w:val="00504781"/>
    <w:rsid w:val="005B1D9B"/>
    <w:rsid w:val="005F2BB0"/>
    <w:rsid w:val="00600E9C"/>
    <w:rsid w:val="00652E82"/>
    <w:rsid w:val="0068054C"/>
    <w:rsid w:val="0068286C"/>
    <w:rsid w:val="006D5208"/>
    <w:rsid w:val="006E265D"/>
    <w:rsid w:val="007247BA"/>
    <w:rsid w:val="007810C4"/>
    <w:rsid w:val="008248C9"/>
    <w:rsid w:val="00852904"/>
    <w:rsid w:val="009023FC"/>
    <w:rsid w:val="0098181D"/>
    <w:rsid w:val="009854BE"/>
    <w:rsid w:val="00AB0B87"/>
    <w:rsid w:val="00AF75D2"/>
    <w:rsid w:val="00B21441"/>
    <w:rsid w:val="00BA2A32"/>
    <w:rsid w:val="00C1709B"/>
    <w:rsid w:val="00C3543C"/>
    <w:rsid w:val="00C65E5C"/>
    <w:rsid w:val="00CC15CA"/>
    <w:rsid w:val="00DB1924"/>
    <w:rsid w:val="00DB5370"/>
    <w:rsid w:val="00E872E9"/>
    <w:rsid w:val="00EB6688"/>
    <w:rsid w:val="00EC0546"/>
    <w:rsid w:val="00F371D9"/>
    <w:rsid w:val="00F4249F"/>
    <w:rsid w:val="00F52AD7"/>
    <w:rsid w:val="00F82864"/>
    <w:rsid w:val="00FD22CF"/>
    <w:rsid w:val="00FD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0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976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</cp:revision>
  <cp:lastPrinted>2017-04-03T06:48:00Z</cp:lastPrinted>
  <dcterms:created xsi:type="dcterms:W3CDTF">2017-03-27T06:31:00Z</dcterms:created>
  <dcterms:modified xsi:type="dcterms:W3CDTF">2017-04-03T23:55:00Z</dcterms:modified>
</cp:coreProperties>
</file>