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E4" w:rsidRDefault="001D3600" w:rsidP="00807F14">
      <w:pPr>
        <w:ind w:right="-426" w:hanging="1276"/>
      </w:pPr>
      <w:bookmarkStart w:id="0" w:name="_GoBack"/>
      <w:r>
        <w:rPr>
          <w:noProof/>
          <w:lang w:eastAsia="ru-RU"/>
        </w:rPr>
        <w:drawing>
          <wp:inline distT="0" distB="0" distL="0" distR="0" wp14:anchorId="48563BAD" wp14:editId="04053FEC">
            <wp:extent cx="6997700" cy="5619750"/>
            <wp:effectExtent l="0" t="0" r="0" b="0"/>
            <wp:docPr id="1" name="Рисунок 1" descr="http://cgon.rospotrebnadzor.ru/upload/medialibrary/38a/38afac1122e7412073585a45a97703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38a/38afac1122e7412073585a45a97703f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689" cy="562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56E4" w:rsidSect="00807F14">
      <w:pgSz w:w="11906" w:h="16838"/>
      <w:pgMar w:top="426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9C"/>
    <w:rsid w:val="0004139C"/>
    <w:rsid w:val="001656E4"/>
    <w:rsid w:val="001D3600"/>
    <w:rsid w:val="0080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организации деятельности</dc:creator>
  <cp:keywords/>
  <dc:description/>
  <cp:lastModifiedBy>Отдел организации деятельности</cp:lastModifiedBy>
  <cp:revision>3</cp:revision>
  <cp:lastPrinted>2020-09-22T06:18:00Z</cp:lastPrinted>
  <dcterms:created xsi:type="dcterms:W3CDTF">2020-09-22T06:17:00Z</dcterms:created>
  <dcterms:modified xsi:type="dcterms:W3CDTF">2020-09-22T07:24:00Z</dcterms:modified>
</cp:coreProperties>
</file>